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D61" w:rsidRPr="00DB2D61" w:rsidRDefault="00DB2D61" w:rsidP="00DB2D61">
      <w:pPr>
        <w:spacing w:after="0" w:line="240" w:lineRule="auto"/>
        <w:rPr>
          <w:rFonts w:ascii="Times New Roman" w:eastAsia="Times New Roman" w:hAnsi="Times New Roman" w:cs="Times New Roman"/>
          <w:sz w:val="24"/>
          <w:szCs w:val="24"/>
          <w:lang w:eastAsia="hr-HR"/>
        </w:rPr>
      </w:pPr>
      <w:r w:rsidRPr="00DB2D61">
        <w:rPr>
          <w:rFonts w:ascii="Times New Roman" w:eastAsia="Times New Roman" w:hAnsi="Times New Roman" w:cs="Times New Roman"/>
          <w:sz w:val="27"/>
          <w:szCs w:val="27"/>
          <w:lang w:eastAsia="hr-HR"/>
        </w:rPr>
        <w:t>Na temelju članka 37. stavka 3. Zakona o odgoju i obrazovanju u osnovnoj i srednjoj školi (»Narodne novine«, broj 87/08., 86/09., 92/10., 105/10. – ispravak, 90/11., 16/12., 86/12. i 94/13.), ministar znanosti, obrazovanja i sporta donosi</w:t>
      </w:r>
      <w:r w:rsidRPr="00DB2D61">
        <w:rPr>
          <w:rFonts w:ascii="Times New Roman" w:eastAsia="Times New Roman" w:hAnsi="Times New Roman" w:cs="Times New Roman"/>
          <w:sz w:val="24"/>
          <w:szCs w:val="24"/>
          <w:lang w:eastAsia="hr-HR"/>
        </w:rPr>
        <w:t xml:space="preserve"> </w:t>
      </w:r>
    </w:p>
    <w:p w:rsidR="00DB2D61" w:rsidRPr="00DB2D61" w:rsidRDefault="00DB2D61" w:rsidP="00DB2D61">
      <w:pPr>
        <w:spacing w:after="0" w:line="240" w:lineRule="auto"/>
        <w:jc w:val="center"/>
        <w:rPr>
          <w:rFonts w:ascii="Times New Roman" w:eastAsia="Times New Roman" w:hAnsi="Times New Roman" w:cs="Times New Roman"/>
          <w:sz w:val="24"/>
          <w:szCs w:val="24"/>
          <w:lang w:eastAsia="hr-HR"/>
        </w:rPr>
      </w:pPr>
      <w:r w:rsidRPr="00DB2D61">
        <w:rPr>
          <w:rFonts w:ascii="Times New Roman" w:eastAsia="Times New Roman" w:hAnsi="Times New Roman" w:cs="Times New Roman"/>
          <w:sz w:val="27"/>
          <w:szCs w:val="27"/>
          <w:lang w:eastAsia="hr-HR"/>
        </w:rPr>
        <w:br/>
      </w:r>
      <w:r w:rsidRPr="00DB2D61">
        <w:rPr>
          <w:rFonts w:ascii="Times New Roman" w:eastAsia="Times New Roman" w:hAnsi="Times New Roman" w:cs="Times New Roman"/>
          <w:b/>
          <w:bCs/>
          <w:sz w:val="27"/>
          <w:szCs w:val="27"/>
          <w:lang w:eastAsia="hr-HR"/>
        </w:rPr>
        <w:t>PRAVILNIK O IZVOĐENJU IZLETA, EKSKURZIJA I DRUGIH ODGOJNO-OBRAZOVNIH AKTIVNOSTI IZVAN ŠKOLE</w:t>
      </w:r>
      <w:r w:rsidRPr="00DB2D61">
        <w:rPr>
          <w:rFonts w:ascii="Times New Roman" w:eastAsia="Times New Roman" w:hAnsi="Times New Roman" w:cs="Times New Roman"/>
          <w:sz w:val="27"/>
          <w:szCs w:val="27"/>
          <w:lang w:eastAsia="hr-HR"/>
        </w:rPr>
        <w:br/>
      </w:r>
      <w:r w:rsidRPr="00DB2D61">
        <w:rPr>
          <w:rFonts w:ascii="Times New Roman" w:eastAsia="Times New Roman" w:hAnsi="Times New Roman" w:cs="Times New Roman"/>
          <w:sz w:val="27"/>
          <w:szCs w:val="27"/>
          <w:lang w:eastAsia="hr-HR"/>
        </w:rPr>
        <w:br/>
        <w:t xml:space="preserve">(Urednički pročišćeni tekst, „Narodne novine“, broj 67/14 i </w:t>
      </w:r>
      <w:r w:rsidRPr="00DB2D61">
        <w:rPr>
          <w:rFonts w:ascii="Times New Roman" w:eastAsia="Times New Roman" w:hAnsi="Times New Roman" w:cs="Times New Roman"/>
          <w:b/>
          <w:bCs/>
          <w:sz w:val="27"/>
          <w:szCs w:val="27"/>
          <w:lang w:eastAsia="hr-HR"/>
        </w:rPr>
        <w:t>81/15</w:t>
      </w:r>
      <w:r w:rsidRPr="00DB2D61">
        <w:rPr>
          <w:rFonts w:ascii="Times New Roman" w:eastAsia="Times New Roman" w:hAnsi="Times New Roman" w:cs="Times New Roman"/>
          <w:sz w:val="27"/>
          <w:szCs w:val="27"/>
          <w:lang w:eastAsia="hr-HR"/>
        </w:rPr>
        <w:t>)</w:t>
      </w:r>
      <w:r w:rsidRPr="00DB2D61">
        <w:rPr>
          <w:rFonts w:ascii="Times New Roman" w:eastAsia="Times New Roman" w:hAnsi="Times New Roman" w:cs="Times New Roman"/>
          <w:sz w:val="27"/>
          <w:szCs w:val="27"/>
          <w:lang w:eastAsia="hr-HR"/>
        </w:rPr>
        <w:br/>
      </w:r>
      <w:r w:rsidRPr="00DB2D61">
        <w:rPr>
          <w:rFonts w:ascii="Times New Roman" w:eastAsia="Times New Roman" w:hAnsi="Times New Roman" w:cs="Times New Roman"/>
          <w:sz w:val="27"/>
          <w:szCs w:val="27"/>
          <w:lang w:eastAsia="hr-HR"/>
        </w:rPr>
        <w:br/>
        <w:t>I. OPĆE ODREDBE</w:t>
      </w:r>
      <w:r w:rsidRPr="00DB2D61">
        <w:rPr>
          <w:rFonts w:ascii="Times New Roman" w:eastAsia="Times New Roman" w:hAnsi="Times New Roman" w:cs="Times New Roman"/>
          <w:sz w:val="27"/>
          <w:szCs w:val="27"/>
          <w:lang w:eastAsia="hr-HR"/>
        </w:rPr>
        <w:br/>
      </w:r>
      <w:r w:rsidRPr="00DB2D61">
        <w:rPr>
          <w:rFonts w:ascii="Times New Roman" w:eastAsia="Times New Roman" w:hAnsi="Times New Roman" w:cs="Times New Roman"/>
          <w:sz w:val="27"/>
          <w:szCs w:val="27"/>
          <w:lang w:eastAsia="hr-HR"/>
        </w:rPr>
        <w:br/>
        <w:t>Članak 1.</w:t>
      </w:r>
    </w:p>
    <w:p w:rsidR="00DB2D61" w:rsidRPr="00DB2D61" w:rsidRDefault="00DB2D61" w:rsidP="00DB2D61">
      <w:pPr>
        <w:spacing w:after="0" w:line="240" w:lineRule="auto"/>
        <w:rPr>
          <w:rFonts w:ascii="Times New Roman" w:eastAsia="Times New Roman" w:hAnsi="Times New Roman" w:cs="Times New Roman"/>
          <w:sz w:val="24"/>
          <w:szCs w:val="24"/>
          <w:lang w:eastAsia="hr-HR"/>
        </w:rPr>
      </w:pPr>
      <w:r w:rsidRPr="00DB2D61">
        <w:rPr>
          <w:rFonts w:ascii="Times New Roman" w:eastAsia="Times New Roman" w:hAnsi="Times New Roman" w:cs="Times New Roman"/>
          <w:b/>
          <w:bCs/>
          <w:sz w:val="27"/>
          <w:szCs w:val="27"/>
          <w:lang w:eastAsia="hr-HR"/>
        </w:rPr>
        <w:t xml:space="preserve">(1) Ovim Pravilnikom propisuju se načini, uvjeti, mjere sigurnosti te prava i obveze korisnika i davatelja usluga u izvedbi poludnevnih i jednodnevnih izleta, višednevnih ekskurzija, terenske nastave, škole u prirodi (u daljnjem tekstu: izvanučionička nastava) i drugih odgojno-obrazovnih aktivnosti, a koje se ostvaruju u mjestu i izvan mjesta u kojem je smještena osnovna ili srednja škola ili učenički dom (u daljnjem tekstu: školska ustanova). </w:t>
      </w:r>
      <w:r w:rsidRPr="00DB2D61">
        <w:rPr>
          <w:rFonts w:ascii="Times New Roman" w:eastAsia="Times New Roman" w:hAnsi="Times New Roman" w:cs="Times New Roman"/>
          <w:b/>
          <w:bCs/>
          <w:sz w:val="27"/>
          <w:szCs w:val="27"/>
          <w:lang w:eastAsia="hr-HR"/>
        </w:rPr>
        <w:br/>
      </w:r>
      <w:r w:rsidRPr="00DB2D61">
        <w:rPr>
          <w:rFonts w:ascii="Times New Roman" w:eastAsia="Times New Roman" w:hAnsi="Times New Roman" w:cs="Times New Roman"/>
          <w:sz w:val="27"/>
          <w:szCs w:val="27"/>
          <w:lang w:eastAsia="hr-HR"/>
        </w:rPr>
        <w:t>(2) Putovanja čija je jedina svrha zabava i rekreacija učenika i koja nisu u funkciji realizacije nacionalnoga kurikuluma i nastavnoga plana i programa, ne smatraju se izvanučioničkom nastavom te ih školska ustanova ne smije provoditi.</w:t>
      </w:r>
      <w:r w:rsidRPr="00DB2D61">
        <w:rPr>
          <w:rFonts w:ascii="Times New Roman" w:eastAsia="Times New Roman" w:hAnsi="Times New Roman" w:cs="Times New Roman"/>
          <w:sz w:val="27"/>
          <w:szCs w:val="27"/>
          <w:lang w:eastAsia="hr-HR"/>
        </w:rPr>
        <w:br/>
        <w:t>(3) Izrazi koji se koriste u ovom Pravilniku, a koji imaju rodno značenje, bez obzira na to jesu li korišteni u muškome ili ženskome rodu, obuhvaćaju na jednak način i muški i ženski rod.</w:t>
      </w:r>
      <w:r w:rsidRPr="00DB2D61">
        <w:rPr>
          <w:rFonts w:ascii="Times New Roman" w:eastAsia="Times New Roman" w:hAnsi="Times New Roman" w:cs="Times New Roman"/>
          <w:sz w:val="24"/>
          <w:szCs w:val="24"/>
          <w:lang w:eastAsia="hr-HR"/>
        </w:rPr>
        <w:t xml:space="preserve"> </w:t>
      </w:r>
    </w:p>
    <w:p w:rsidR="00DB2D61" w:rsidRPr="00DB2D61" w:rsidRDefault="00DB2D61" w:rsidP="00DB2D61">
      <w:pPr>
        <w:spacing w:after="0" w:line="240" w:lineRule="auto"/>
        <w:jc w:val="center"/>
        <w:rPr>
          <w:rFonts w:ascii="Times New Roman" w:eastAsia="Times New Roman" w:hAnsi="Times New Roman" w:cs="Times New Roman"/>
          <w:sz w:val="24"/>
          <w:szCs w:val="24"/>
          <w:lang w:eastAsia="hr-HR"/>
        </w:rPr>
      </w:pPr>
      <w:r w:rsidRPr="00DB2D61">
        <w:rPr>
          <w:rFonts w:ascii="Times New Roman" w:eastAsia="Times New Roman" w:hAnsi="Times New Roman" w:cs="Times New Roman"/>
          <w:sz w:val="27"/>
          <w:szCs w:val="27"/>
          <w:lang w:eastAsia="hr-HR"/>
        </w:rPr>
        <w:br/>
        <w:t>Članak 2.</w:t>
      </w:r>
    </w:p>
    <w:p w:rsidR="00DB2D61" w:rsidRPr="00DB2D61" w:rsidRDefault="00DB2D61" w:rsidP="00DB2D61">
      <w:pPr>
        <w:spacing w:after="0" w:line="240" w:lineRule="auto"/>
        <w:rPr>
          <w:rFonts w:ascii="Times New Roman" w:eastAsia="Times New Roman" w:hAnsi="Times New Roman" w:cs="Times New Roman"/>
          <w:sz w:val="24"/>
          <w:szCs w:val="24"/>
          <w:lang w:eastAsia="hr-HR"/>
        </w:rPr>
      </w:pPr>
      <w:r w:rsidRPr="00DB2D61">
        <w:rPr>
          <w:rFonts w:ascii="Times New Roman" w:eastAsia="Times New Roman" w:hAnsi="Times New Roman" w:cs="Times New Roman"/>
          <w:sz w:val="27"/>
          <w:szCs w:val="27"/>
          <w:lang w:eastAsia="hr-HR"/>
        </w:rPr>
        <w:t>(1) Izvanučionička nastava je oblik nastave koji podrazumijeva ostvarivanje planiranih programskih sadržaja izvan školske ustanove. U izvanučioničku nastavu spadaju: školski izleti, školske ekskurzije, terenska nastava i škola u prirodi.</w:t>
      </w:r>
      <w:r w:rsidRPr="00DB2D61">
        <w:rPr>
          <w:rFonts w:ascii="Times New Roman" w:eastAsia="Times New Roman" w:hAnsi="Times New Roman" w:cs="Times New Roman"/>
          <w:sz w:val="27"/>
          <w:szCs w:val="27"/>
          <w:lang w:eastAsia="hr-HR"/>
        </w:rPr>
        <w:br/>
        <w:t>(2) Školski izlet je oblik izvanučioničke nastave koji obuhvaća poludnevni ili cjelodnevni zajednički odlazak učenika i učitelja/nastavnika/odgajatelja (u daljnjem tekstu: učitelj) u mjesto u kojem je škola ili izvan njega, a koji organizira škola u svrhu ispunjavanja određenih odgojno-obrazovnih ciljeva i zadaća.</w:t>
      </w:r>
      <w:r w:rsidRPr="00DB2D61">
        <w:rPr>
          <w:rFonts w:ascii="Times New Roman" w:eastAsia="Times New Roman" w:hAnsi="Times New Roman" w:cs="Times New Roman"/>
          <w:sz w:val="27"/>
          <w:szCs w:val="27"/>
          <w:lang w:eastAsia="hr-HR"/>
        </w:rPr>
        <w:br/>
        <w:t>(3) Školska ekskurzija je oblik izvanučioničke nastave koji obuhvaća višednevno putovanje radi posjeta prirodnim, kulturnim, povijesnim, sportskim i tehničkim središtima koje organizira škola u svrhu ispunjavanja određenih odgojno-obrazovnih ciljeva i zadaća.</w:t>
      </w:r>
      <w:r w:rsidRPr="00DB2D61">
        <w:rPr>
          <w:rFonts w:ascii="Times New Roman" w:eastAsia="Times New Roman" w:hAnsi="Times New Roman" w:cs="Times New Roman"/>
          <w:sz w:val="27"/>
          <w:szCs w:val="27"/>
          <w:lang w:eastAsia="hr-HR"/>
        </w:rPr>
        <w:br/>
        <w:t>(4) Terenska nastava je oblik izvanučioničke nastave koji se izvodi u izvornoj stvarnosti, s ciljem njenog upoznavanja u kojoj se mogu primjenjivati i istraživačke metode.</w:t>
      </w:r>
      <w:r w:rsidRPr="00DB2D61">
        <w:rPr>
          <w:rFonts w:ascii="Times New Roman" w:eastAsia="Times New Roman" w:hAnsi="Times New Roman" w:cs="Times New Roman"/>
          <w:sz w:val="27"/>
          <w:szCs w:val="27"/>
          <w:lang w:eastAsia="hr-HR"/>
        </w:rPr>
        <w:br/>
        <w:t>(5) Škola u prirodi je oblik višednevne nastave koja se održava izvan mjesta stanovanja u prirodnom odredištu, s odgovarajućim uvjetima prilagođenim učenju i poučavanju u zatvorenome i otvorenome prostoru. U pravilu se organizira za učenike trećega i/ili četvrtoga razreda osnovne škole, odnosno u skladu s razvojnim sposobnostima učenika s teškoćama u razvoju.</w:t>
      </w:r>
      <w:r w:rsidRPr="00DB2D61">
        <w:rPr>
          <w:rFonts w:ascii="Times New Roman" w:eastAsia="Times New Roman" w:hAnsi="Times New Roman" w:cs="Times New Roman"/>
          <w:sz w:val="27"/>
          <w:szCs w:val="27"/>
          <w:lang w:eastAsia="hr-HR"/>
        </w:rPr>
        <w:br/>
      </w:r>
      <w:r w:rsidRPr="00DB2D61">
        <w:rPr>
          <w:rFonts w:ascii="Times New Roman" w:eastAsia="Times New Roman" w:hAnsi="Times New Roman" w:cs="Times New Roman"/>
          <w:sz w:val="27"/>
          <w:szCs w:val="27"/>
          <w:lang w:eastAsia="hr-HR"/>
        </w:rPr>
        <w:lastRenderedPageBreak/>
        <w:t>(6) Druge odgojno-obrazovne aktivnosti izvan škole su škola plivanja, posjet ili sudjelovanje u kulturnim i sportskim manifestacijama i događajima te druge aktivnosti koje su u funkciji ostvarivanja odgojno-obrazovnih ciljeva i zadaća kulturne i javne djelatnosti školske ustanove.</w:t>
      </w:r>
      <w:r w:rsidRPr="00DB2D61">
        <w:rPr>
          <w:rFonts w:ascii="Times New Roman" w:eastAsia="Times New Roman" w:hAnsi="Times New Roman" w:cs="Times New Roman"/>
          <w:sz w:val="27"/>
          <w:szCs w:val="27"/>
          <w:lang w:eastAsia="hr-HR"/>
        </w:rPr>
        <w:br/>
        <w:t>(7) Škola plivanja je specifičan obvezujući oblik nastave Tjelesne i zdravstvene kulture koji se u pravilu ostvaruje s učenicima drugoga ili trećega razreda osnovne škole.</w:t>
      </w:r>
      <w:r w:rsidRPr="00DB2D61">
        <w:rPr>
          <w:rFonts w:ascii="Times New Roman" w:eastAsia="Times New Roman" w:hAnsi="Times New Roman" w:cs="Times New Roman"/>
          <w:sz w:val="27"/>
          <w:szCs w:val="27"/>
          <w:lang w:eastAsia="hr-HR"/>
        </w:rPr>
        <w:br/>
        <w:t>(8) Posjet je poseban oblik odgojno-obrazovne aktivnosti izvan škole. Izvodi se na lokalitetu od posebne vrijednosti (arheološke, geološke, botaničke…), u ustanovama i institucijama (muzej, galerija, kazalište, kino, tvornica, elektrana, vatrogasna postaja…) i sl. u svrhu ispunjavanja određenih odgojno-obrazovnih ciljeva i zadaća.</w:t>
      </w:r>
      <w:r w:rsidRPr="00DB2D61">
        <w:rPr>
          <w:rFonts w:ascii="Times New Roman" w:eastAsia="Times New Roman" w:hAnsi="Times New Roman" w:cs="Times New Roman"/>
          <w:sz w:val="24"/>
          <w:szCs w:val="24"/>
          <w:lang w:eastAsia="hr-HR"/>
        </w:rPr>
        <w:t xml:space="preserve"> </w:t>
      </w:r>
    </w:p>
    <w:p w:rsidR="00DB2D61" w:rsidRPr="00DB2D61" w:rsidRDefault="00DB2D61" w:rsidP="00DB2D61">
      <w:pPr>
        <w:spacing w:after="0" w:line="240" w:lineRule="auto"/>
        <w:jc w:val="center"/>
        <w:rPr>
          <w:rFonts w:ascii="Times New Roman" w:eastAsia="Times New Roman" w:hAnsi="Times New Roman" w:cs="Times New Roman"/>
          <w:sz w:val="24"/>
          <w:szCs w:val="24"/>
          <w:lang w:eastAsia="hr-HR"/>
        </w:rPr>
      </w:pPr>
      <w:r w:rsidRPr="00DB2D61">
        <w:rPr>
          <w:rFonts w:ascii="Times New Roman" w:eastAsia="Times New Roman" w:hAnsi="Times New Roman" w:cs="Times New Roman"/>
          <w:sz w:val="27"/>
          <w:szCs w:val="27"/>
          <w:lang w:eastAsia="hr-HR"/>
        </w:rPr>
        <w:br/>
        <w:t>Članak 3.</w:t>
      </w:r>
    </w:p>
    <w:p w:rsidR="00DB2D61" w:rsidRPr="00DB2D61" w:rsidRDefault="00DB2D61" w:rsidP="00DB2D61">
      <w:pPr>
        <w:spacing w:after="0" w:line="240" w:lineRule="auto"/>
        <w:rPr>
          <w:rFonts w:ascii="Times New Roman" w:eastAsia="Times New Roman" w:hAnsi="Times New Roman" w:cs="Times New Roman"/>
          <w:sz w:val="24"/>
          <w:szCs w:val="24"/>
          <w:lang w:eastAsia="hr-HR"/>
        </w:rPr>
      </w:pPr>
      <w:r w:rsidRPr="00DB2D61">
        <w:rPr>
          <w:rFonts w:ascii="Times New Roman" w:eastAsia="Times New Roman" w:hAnsi="Times New Roman" w:cs="Times New Roman"/>
          <w:sz w:val="27"/>
          <w:szCs w:val="27"/>
          <w:lang w:eastAsia="hr-HR"/>
        </w:rPr>
        <w:t>(1) Korisnicima usluga u aktivnostima izvanučioničke nastave i drugim odgojno-obrazovnim aktivnostima izvan škole prema ovom Pravilniku smatraju se učenici koji sudjeluju u izvanučioničkoj nastavi i njihovi roditelji/skrbnici/udomitelji, učitelji, stručni suradnici te ravnatelji (u daljnjem tekstu: korisnici usluga).</w:t>
      </w:r>
      <w:r w:rsidRPr="00DB2D61">
        <w:rPr>
          <w:rFonts w:ascii="Times New Roman" w:eastAsia="Times New Roman" w:hAnsi="Times New Roman" w:cs="Times New Roman"/>
          <w:sz w:val="27"/>
          <w:szCs w:val="27"/>
          <w:lang w:eastAsia="hr-HR"/>
        </w:rPr>
        <w:br/>
        <w:t>(2) Davateljima usluga u aktivnostima izvanučioničke nastave smatraju se turističke agencije, kulturne ili javne ustanove te druge pravne i fizičke osobe koje mogu sudjelovati u provedbi izvanučioničke nastave (u daljnjem tekstu: davatelji usluga).</w:t>
      </w:r>
      <w:r w:rsidRPr="00DB2D61">
        <w:rPr>
          <w:rFonts w:ascii="Times New Roman" w:eastAsia="Times New Roman" w:hAnsi="Times New Roman" w:cs="Times New Roman"/>
          <w:sz w:val="24"/>
          <w:szCs w:val="24"/>
          <w:lang w:eastAsia="hr-HR"/>
        </w:rPr>
        <w:t xml:space="preserve"> </w:t>
      </w:r>
    </w:p>
    <w:p w:rsidR="00DB2D61" w:rsidRPr="00DB2D61" w:rsidRDefault="00DB2D61" w:rsidP="00DB2D61">
      <w:pPr>
        <w:spacing w:after="0" w:line="240" w:lineRule="auto"/>
        <w:jc w:val="center"/>
        <w:rPr>
          <w:rFonts w:ascii="Times New Roman" w:eastAsia="Times New Roman" w:hAnsi="Times New Roman" w:cs="Times New Roman"/>
          <w:sz w:val="24"/>
          <w:szCs w:val="24"/>
          <w:lang w:eastAsia="hr-HR"/>
        </w:rPr>
      </w:pPr>
      <w:r w:rsidRPr="00DB2D61">
        <w:rPr>
          <w:rFonts w:ascii="Times New Roman" w:eastAsia="Times New Roman" w:hAnsi="Times New Roman" w:cs="Times New Roman"/>
          <w:sz w:val="27"/>
          <w:szCs w:val="27"/>
          <w:lang w:eastAsia="hr-HR"/>
        </w:rPr>
        <w:br/>
        <w:t>II. NAČINI OSTVARIVANJA ODGOJNO-</w:t>
      </w:r>
      <w:r w:rsidRPr="00DB2D61">
        <w:rPr>
          <w:rFonts w:ascii="Times New Roman" w:eastAsia="Times New Roman" w:hAnsi="Times New Roman" w:cs="Times New Roman"/>
          <w:sz w:val="27"/>
          <w:szCs w:val="27"/>
          <w:lang w:eastAsia="hr-HR"/>
        </w:rPr>
        <w:br/>
        <w:t>OBRAZOVNIH AKTIVNOSTI IZVAN ŠKOLE</w:t>
      </w:r>
      <w:r w:rsidRPr="00DB2D61">
        <w:rPr>
          <w:rFonts w:ascii="Times New Roman" w:eastAsia="Times New Roman" w:hAnsi="Times New Roman" w:cs="Times New Roman"/>
          <w:sz w:val="27"/>
          <w:szCs w:val="27"/>
          <w:lang w:eastAsia="hr-HR"/>
        </w:rPr>
        <w:br/>
      </w:r>
      <w:r w:rsidRPr="00DB2D61">
        <w:rPr>
          <w:rFonts w:ascii="Times New Roman" w:eastAsia="Times New Roman" w:hAnsi="Times New Roman" w:cs="Times New Roman"/>
          <w:sz w:val="27"/>
          <w:szCs w:val="27"/>
          <w:lang w:eastAsia="hr-HR"/>
        </w:rPr>
        <w:br/>
        <w:t>Školski kurikulum</w:t>
      </w:r>
      <w:r w:rsidRPr="00DB2D61">
        <w:rPr>
          <w:rFonts w:ascii="Times New Roman" w:eastAsia="Times New Roman" w:hAnsi="Times New Roman" w:cs="Times New Roman"/>
          <w:sz w:val="27"/>
          <w:szCs w:val="27"/>
          <w:lang w:eastAsia="hr-HR"/>
        </w:rPr>
        <w:br/>
      </w:r>
      <w:r w:rsidRPr="00DB2D61">
        <w:rPr>
          <w:rFonts w:ascii="Times New Roman" w:eastAsia="Times New Roman" w:hAnsi="Times New Roman" w:cs="Times New Roman"/>
          <w:sz w:val="27"/>
          <w:szCs w:val="27"/>
          <w:lang w:eastAsia="hr-HR"/>
        </w:rPr>
        <w:br/>
        <w:t>Članak 4.</w:t>
      </w:r>
    </w:p>
    <w:p w:rsidR="00DB2D61" w:rsidRPr="00DB2D61" w:rsidRDefault="00DB2D61" w:rsidP="00DB2D61">
      <w:pPr>
        <w:spacing w:after="0" w:line="240" w:lineRule="auto"/>
        <w:rPr>
          <w:rFonts w:ascii="Times New Roman" w:eastAsia="Times New Roman" w:hAnsi="Times New Roman" w:cs="Times New Roman"/>
          <w:sz w:val="24"/>
          <w:szCs w:val="24"/>
          <w:lang w:eastAsia="hr-HR"/>
        </w:rPr>
      </w:pPr>
      <w:r w:rsidRPr="00DB2D61">
        <w:rPr>
          <w:rFonts w:ascii="Times New Roman" w:eastAsia="Times New Roman" w:hAnsi="Times New Roman" w:cs="Times New Roman"/>
          <w:sz w:val="27"/>
          <w:szCs w:val="27"/>
          <w:lang w:eastAsia="hr-HR"/>
        </w:rPr>
        <w:t>(1) Izvanučionička nastava planira se godišnjim planom i programom rada školske ustanove i/ili školskim kurikulumom za svaki razred/razredni odjel/odgojno-obrazovnu skupinu (u daljnjem tekstu: razred).</w:t>
      </w:r>
      <w:r w:rsidRPr="00DB2D61">
        <w:rPr>
          <w:rFonts w:ascii="Times New Roman" w:eastAsia="Times New Roman" w:hAnsi="Times New Roman" w:cs="Times New Roman"/>
          <w:sz w:val="27"/>
          <w:szCs w:val="27"/>
          <w:lang w:eastAsia="hr-HR"/>
        </w:rPr>
        <w:br/>
        <w:t>(2) Pravo predlaganja izvanučioničke nastave, u skladu s nastavnim planom i programom, za učenike jednog ili više razreda u dogovoru s učenicima i roditeljima ima učitelj, stručni suradnik, ravnatelj školske ustanove i roditelj/ skrbnik/udomitelj (u daljnjem tekstu: roditelj).</w:t>
      </w:r>
      <w:r w:rsidRPr="00DB2D61">
        <w:rPr>
          <w:rFonts w:ascii="Times New Roman" w:eastAsia="Times New Roman" w:hAnsi="Times New Roman" w:cs="Times New Roman"/>
          <w:sz w:val="27"/>
          <w:szCs w:val="27"/>
          <w:lang w:eastAsia="hr-HR"/>
        </w:rPr>
        <w:br/>
        <w:t xml:space="preserve">(3) Godišnjim planom i programom rada i/ili školskim kurikulumom utvrđuje se odredište, </w:t>
      </w:r>
      <w:r w:rsidRPr="00DB2D61">
        <w:rPr>
          <w:rFonts w:ascii="Times New Roman" w:eastAsia="Times New Roman" w:hAnsi="Times New Roman" w:cs="Times New Roman"/>
          <w:b/>
          <w:bCs/>
          <w:sz w:val="27"/>
          <w:szCs w:val="27"/>
          <w:lang w:eastAsia="hr-HR"/>
        </w:rPr>
        <w:t>okvirno vrijeme realizacije, </w:t>
      </w:r>
      <w:r w:rsidRPr="00DB2D61">
        <w:rPr>
          <w:rFonts w:ascii="Times New Roman" w:eastAsia="Times New Roman" w:hAnsi="Times New Roman" w:cs="Times New Roman"/>
          <w:sz w:val="27"/>
          <w:szCs w:val="27"/>
          <w:lang w:eastAsia="hr-HR"/>
        </w:rPr>
        <w:t>vrijeme trajanja, nositelji realizacije, način realizacije i vrednovanja te potrebna financijska sredstva za realizaciju izvanučioničke nastave za svaki razred.</w:t>
      </w:r>
      <w:r w:rsidRPr="00DB2D61">
        <w:rPr>
          <w:rFonts w:ascii="Times New Roman" w:eastAsia="Times New Roman" w:hAnsi="Times New Roman" w:cs="Times New Roman"/>
          <w:sz w:val="27"/>
          <w:szCs w:val="27"/>
          <w:lang w:eastAsia="hr-HR"/>
        </w:rPr>
        <w:br/>
        <w:t>(4) Iznimno, ako zbog opravdanih razloga na početku školske godine pojedina izvanučionička nastava nije planirana ili dođe do promjena, naknadnu odluku o njezinoj pripremi i provedbi na prijedlog osoba iz stavka 2. ovoga članka Pravilnika i uz mišljenje vijeća roditelja donosi školski/domski odbor (u daljnjem tekstu: školski odbor).</w:t>
      </w:r>
      <w:r w:rsidRPr="00DB2D61">
        <w:rPr>
          <w:rFonts w:ascii="Times New Roman" w:eastAsia="Times New Roman" w:hAnsi="Times New Roman" w:cs="Times New Roman"/>
          <w:sz w:val="27"/>
          <w:szCs w:val="27"/>
          <w:lang w:eastAsia="hr-HR"/>
        </w:rPr>
        <w:br/>
      </w:r>
      <w:r w:rsidRPr="00DB2D61">
        <w:rPr>
          <w:rFonts w:ascii="Times New Roman" w:eastAsia="Times New Roman" w:hAnsi="Times New Roman" w:cs="Times New Roman"/>
          <w:sz w:val="27"/>
          <w:szCs w:val="27"/>
          <w:lang w:eastAsia="hr-HR"/>
        </w:rPr>
        <w:lastRenderedPageBreak/>
        <w:t>(5) Druge odgojno-obrazovne aktivnosti izvan škole planiraju se godišnjim planom i programom rada i/ili školskim kurikulumom.</w:t>
      </w:r>
      <w:r w:rsidRPr="00DB2D61">
        <w:rPr>
          <w:rFonts w:ascii="Times New Roman" w:eastAsia="Times New Roman" w:hAnsi="Times New Roman" w:cs="Times New Roman"/>
          <w:sz w:val="27"/>
          <w:szCs w:val="27"/>
          <w:lang w:eastAsia="hr-HR"/>
        </w:rPr>
        <w:br/>
      </w:r>
      <w:r w:rsidRPr="00DB2D61">
        <w:rPr>
          <w:rFonts w:ascii="Times New Roman" w:eastAsia="Times New Roman" w:hAnsi="Times New Roman" w:cs="Times New Roman"/>
          <w:b/>
          <w:bCs/>
          <w:sz w:val="27"/>
          <w:szCs w:val="27"/>
          <w:lang w:eastAsia="hr-HR"/>
        </w:rPr>
        <w:t>(6) Izvanučionička nastava ili druga odgojno-obrazovna aktivnost čija je realizacija planirana za rujan tekuće školske godine može se uz suglasnost školskoga odbora realizirati prije donošenja godišnjega plana i programa i/ili školskoga kurikuluma.</w:t>
      </w:r>
      <w:r w:rsidRPr="00DB2D61">
        <w:rPr>
          <w:rFonts w:ascii="Times New Roman" w:eastAsia="Times New Roman" w:hAnsi="Times New Roman" w:cs="Times New Roman"/>
          <w:sz w:val="24"/>
          <w:szCs w:val="24"/>
          <w:lang w:eastAsia="hr-HR"/>
        </w:rPr>
        <w:t xml:space="preserve"> </w:t>
      </w:r>
    </w:p>
    <w:p w:rsidR="00DB2D61" w:rsidRPr="00DB2D61" w:rsidRDefault="00DB2D61" w:rsidP="00DB2D61">
      <w:pPr>
        <w:spacing w:after="0" w:line="240" w:lineRule="auto"/>
        <w:jc w:val="center"/>
        <w:rPr>
          <w:rFonts w:ascii="Times New Roman" w:eastAsia="Times New Roman" w:hAnsi="Times New Roman" w:cs="Times New Roman"/>
          <w:sz w:val="24"/>
          <w:szCs w:val="24"/>
          <w:lang w:eastAsia="hr-HR"/>
        </w:rPr>
      </w:pPr>
      <w:r w:rsidRPr="00DB2D61">
        <w:rPr>
          <w:rFonts w:ascii="Times New Roman" w:eastAsia="Times New Roman" w:hAnsi="Times New Roman" w:cs="Times New Roman"/>
          <w:sz w:val="27"/>
          <w:szCs w:val="27"/>
          <w:lang w:eastAsia="hr-HR"/>
        </w:rPr>
        <w:br/>
        <w:t>Članak 5.</w:t>
      </w:r>
    </w:p>
    <w:p w:rsidR="00DB2D61" w:rsidRPr="00DB2D61" w:rsidRDefault="00DB2D61" w:rsidP="00DB2D61">
      <w:pPr>
        <w:spacing w:after="0" w:line="240" w:lineRule="auto"/>
        <w:rPr>
          <w:rFonts w:ascii="Times New Roman" w:eastAsia="Times New Roman" w:hAnsi="Times New Roman" w:cs="Times New Roman"/>
          <w:sz w:val="24"/>
          <w:szCs w:val="24"/>
          <w:lang w:eastAsia="hr-HR"/>
        </w:rPr>
      </w:pPr>
      <w:r w:rsidRPr="00DB2D61">
        <w:rPr>
          <w:rFonts w:ascii="Times New Roman" w:eastAsia="Times New Roman" w:hAnsi="Times New Roman" w:cs="Times New Roman"/>
          <w:sz w:val="27"/>
          <w:szCs w:val="27"/>
          <w:lang w:eastAsia="hr-HR"/>
        </w:rPr>
        <w:t>(1) Razrednik je na početku školske godine, prije donošenja školskog kurikuluma i godišnjeg plana i programa dužan roditelje obavijestiti o predloženom planu izvanučioničke nastave te drugih odgojno-obrazovnih aktivnosti izvan škole koje je unaprijed moguće planirati.</w:t>
      </w:r>
      <w:r w:rsidRPr="00DB2D61">
        <w:rPr>
          <w:rFonts w:ascii="Times New Roman" w:eastAsia="Times New Roman" w:hAnsi="Times New Roman" w:cs="Times New Roman"/>
          <w:sz w:val="27"/>
          <w:szCs w:val="27"/>
          <w:lang w:eastAsia="hr-HR"/>
        </w:rPr>
        <w:br/>
        <w:t>(2) Školska ustanova dužna je od roditelja zatražiti pisanu suglasnost za sudjelovanje djeteta u izvanučioničkoj nastavi najmanje sedam dana prije njezina izvođenja.</w:t>
      </w:r>
      <w:r w:rsidRPr="00DB2D61">
        <w:rPr>
          <w:rFonts w:ascii="Times New Roman" w:eastAsia="Times New Roman" w:hAnsi="Times New Roman" w:cs="Times New Roman"/>
          <w:sz w:val="27"/>
          <w:szCs w:val="27"/>
          <w:lang w:eastAsia="hr-HR"/>
        </w:rPr>
        <w:br/>
      </w:r>
      <w:r w:rsidRPr="00DB2D61">
        <w:rPr>
          <w:rFonts w:ascii="Times New Roman" w:eastAsia="Times New Roman" w:hAnsi="Times New Roman" w:cs="Times New Roman"/>
          <w:b/>
          <w:bCs/>
          <w:sz w:val="27"/>
          <w:szCs w:val="27"/>
          <w:lang w:eastAsia="hr-HR"/>
        </w:rPr>
        <w:t>(3) Za posjet ili sudjelovanje u kulturnim i sportskim manifestacijama i događajima te drugim aktivnostima koje su u funkciji ostvarivanja odgojno-obrazovnih ciljeva i zadaća kulturne i javne djelatnosti školske ustanove potrebno je zatražiti pisanu suglasnost roditelja tri dana prije njegova izvođenja, osim u slučaju da se planira dvodnevni ili višednevni posjet za koji je potrebno tražiti pisanu suglasnost sukladno stavku 2. ovoga članka Pravilnika.</w:t>
      </w:r>
      <w:r w:rsidRPr="00DB2D61">
        <w:rPr>
          <w:rFonts w:ascii="Times New Roman" w:eastAsia="Times New Roman" w:hAnsi="Times New Roman" w:cs="Times New Roman"/>
          <w:b/>
          <w:bCs/>
          <w:sz w:val="27"/>
          <w:szCs w:val="27"/>
          <w:lang w:eastAsia="hr-HR"/>
        </w:rPr>
        <w:br/>
        <w:t>(4) Iznimno od stavka 2. i 3. ovoga članka, pisana suglasnost roditelja nije potrebna za:</w:t>
      </w:r>
      <w:r w:rsidRPr="00DB2D61">
        <w:rPr>
          <w:rFonts w:ascii="Times New Roman" w:eastAsia="Times New Roman" w:hAnsi="Times New Roman" w:cs="Times New Roman"/>
          <w:b/>
          <w:bCs/>
          <w:sz w:val="27"/>
          <w:szCs w:val="27"/>
          <w:lang w:eastAsia="hr-HR"/>
        </w:rPr>
        <w:br/>
        <w:t>– odlazak na nastavu izvan škole koja je dio praktične nastave za učenike strukovnih škola,</w:t>
      </w:r>
      <w:r w:rsidRPr="00DB2D61">
        <w:rPr>
          <w:rFonts w:ascii="Times New Roman" w:eastAsia="Times New Roman" w:hAnsi="Times New Roman" w:cs="Times New Roman"/>
          <w:b/>
          <w:bCs/>
          <w:sz w:val="27"/>
          <w:szCs w:val="27"/>
          <w:lang w:eastAsia="hr-HR"/>
        </w:rPr>
        <w:br/>
        <w:t>– odlazak na predstave, koncerte i sl. koji se za učenike organiziraju na temelju godišnje ili druge vrste pretplate, a za koje je škola dužna na internetskim stranicama istaknuti obavijest o vremenu održavanja svake pojedine predstave, koncerta i sl.</w:t>
      </w:r>
      <w:r w:rsidRPr="00DB2D61">
        <w:rPr>
          <w:rFonts w:ascii="Times New Roman" w:eastAsia="Times New Roman" w:hAnsi="Times New Roman" w:cs="Times New Roman"/>
          <w:sz w:val="24"/>
          <w:szCs w:val="24"/>
          <w:lang w:eastAsia="hr-HR"/>
        </w:rPr>
        <w:t xml:space="preserve"> </w:t>
      </w:r>
    </w:p>
    <w:p w:rsidR="00DB2D61" w:rsidRPr="00DB2D61" w:rsidRDefault="00DB2D61" w:rsidP="00DB2D61">
      <w:pPr>
        <w:spacing w:after="0" w:line="240" w:lineRule="auto"/>
        <w:jc w:val="center"/>
        <w:rPr>
          <w:rFonts w:ascii="Times New Roman" w:eastAsia="Times New Roman" w:hAnsi="Times New Roman" w:cs="Times New Roman"/>
          <w:sz w:val="24"/>
          <w:szCs w:val="24"/>
          <w:lang w:eastAsia="hr-HR"/>
        </w:rPr>
      </w:pPr>
      <w:r w:rsidRPr="00DB2D61">
        <w:rPr>
          <w:rFonts w:ascii="Times New Roman" w:eastAsia="Times New Roman" w:hAnsi="Times New Roman" w:cs="Times New Roman"/>
          <w:sz w:val="27"/>
          <w:szCs w:val="27"/>
          <w:lang w:eastAsia="hr-HR"/>
        </w:rPr>
        <w:br/>
        <w:t>Trajanje izvanučioničke nastave i mjesto ostvarivanja</w:t>
      </w:r>
      <w:r w:rsidRPr="00DB2D61">
        <w:rPr>
          <w:rFonts w:ascii="Times New Roman" w:eastAsia="Times New Roman" w:hAnsi="Times New Roman" w:cs="Times New Roman"/>
          <w:sz w:val="27"/>
          <w:szCs w:val="27"/>
          <w:lang w:eastAsia="hr-HR"/>
        </w:rPr>
        <w:br/>
      </w:r>
      <w:r w:rsidRPr="00DB2D61">
        <w:rPr>
          <w:rFonts w:ascii="Times New Roman" w:eastAsia="Times New Roman" w:hAnsi="Times New Roman" w:cs="Times New Roman"/>
          <w:sz w:val="27"/>
          <w:szCs w:val="27"/>
          <w:lang w:eastAsia="hr-HR"/>
        </w:rPr>
        <w:br/>
        <w:t>Članak 6.</w:t>
      </w:r>
    </w:p>
    <w:p w:rsidR="00DB2D61" w:rsidRPr="00DB2D61" w:rsidRDefault="00DB2D61" w:rsidP="00DB2D61">
      <w:pPr>
        <w:spacing w:after="0" w:line="240" w:lineRule="auto"/>
        <w:rPr>
          <w:rFonts w:ascii="Times New Roman" w:eastAsia="Times New Roman" w:hAnsi="Times New Roman" w:cs="Times New Roman"/>
          <w:sz w:val="24"/>
          <w:szCs w:val="24"/>
          <w:lang w:eastAsia="hr-HR"/>
        </w:rPr>
      </w:pPr>
      <w:r w:rsidRPr="00DB2D61">
        <w:rPr>
          <w:rFonts w:ascii="Times New Roman" w:eastAsia="Times New Roman" w:hAnsi="Times New Roman" w:cs="Times New Roman"/>
          <w:sz w:val="27"/>
          <w:szCs w:val="27"/>
          <w:lang w:eastAsia="hr-HR"/>
        </w:rPr>
        <w:t>(1) Prema trajanju izvanučionička nastava može biti poludnevna, dnevna ili višednevna.</w:t>
      </w:r>
      <w:r w:rsidRPr="00DB2D61">
        <w:rPr>
          <w:rFonts w:ascii="Times New Roman" w:eastAsia="Times New Roman" w:hAnsi="Times New Roman" w:cs="Times New Roman"/>
          <w:sz w:val="27"/>
          <w:szCs w:val="27"/>
          <w:lang w:eastAsia="hr-HR"/>
        </w:rPr>
        <w:br/>
        <w:t>(2) Izvanučionička nastava može se ostvarivati u mjestu stanovanja, užem zavičaju, drugom dijelu Republike Hrvatske ili u inozemstvu.</w:t>
      </w:r>
      <w:r w:rsidRPr="00DB2D61">
        <w:rPr>
          <w:rFonts w:ascii="Times New Roman" w:eastAsia="Times New Roman" w:hAnsi="Times New Roman" w:cs="Times New Roman"/>
          <w:sz w:val="27"/>
          <w:szCs w:val="27"/>
          <w:lang w:eastAsia="hr-HR"/>
        </w:rPr>
        <w:br/>
        <w:t>(3) Višednevna izvanučionička nastava mora se ugovarati minimalno na bazi polupansiona odnosno trebaju biti osigurana najmanje dva obroka za korisnike usluga.</w:t>
      </w:r>
      <w:r w:rsidRPr="00DB2D61">
        <w:rPr>
          <w:rFonts w:ascii="Times New Roman" w:eastAsia="Times New Roman" w:hAnsi="Times New Roman" w:cs="Times New Roman"/>
          <w:sz w:val="27"/>
          <w:szCs w:val="27"/>
          <w:lang w:eastAsia="hr-HR"/>
        </w:rPr>
        <w:br/>
        <w:t>(4) Mjesto ostvarivanja i trajanje svake izvanučioničke nastave mora biti usklađeno s dobi učenika i propisanim nastavnim planom i programom ili predmetnim kurikulumom.</w:t>
      </w:r>
      <w:r w:rsidRPr="00DB2D61">
        <w:rPr>
          <w:rFonts w:ascii="Times New Roman" w:eastAsia="Times New Roman" w:hAnsi="Times New Roman" w:cs="Times New Roman"/>
          <w:sz w:val="24"/>
          <w:szCs w:val="24"/>
          <w:lang w:eastAsia="hr-HR"/>
        </w:rPr>
        <w:t xml:space="preserve"> </w:t>
      </w:r>
    </w:p>
    <w:p w:rsidR="00DB2D61" w:rsidRPr="00DB2D61" w:rsidRDefault="00DB2D61" w:rsidP="00DB2D61">
      <w:pPr>
        <w:spacing w:after="0" w:line="240" w:lineRule="auto"/>
        <w:jc w:val="center"/>
        <w:rPr>
          <w:rFonts w:ascii="Times New Roman" w:eastAsia="Times New Roman" w:hAnsi="Times New Roman" w:cs="Times New Roman"/>
          <w:sz w:val="24"/>
          <w:szCs w:val="24"/>
          <w:lang w:eastAsia="hr-HR"/>
        </w:rPr>
      </w:pPr>
      <w:r w:rsidRPr="00DB2D61">
        <w:rPr>
          <w:rFonts w:ascii="Times New Roman" w:eastAsia="Times New Roman" w:hAnsi="Times New Roman" w:cs="Times New Roman"/>
          <w:sz w:val="27"/>
          <w:szCs w:val="27"/>
          <w:lang w:eastAsia="hr-HR"/>
        </w:rPr>
        <w:lastRenderedPageBreak/>
        <w:br/>
        <w:t>Članak 7.</w:t>
      </w:r>
    </w:p>
    <w:p w:rsidR="00DB2D61" w:rsidRPr="00DB2D61" w:rsidRDefault="00DB2D61" w:rsidP="00DB2D61">
      <w:pPr>
        <w:spacing w:after="0" w:line="240" w:lineRule="auto"/>
        <w:rPr>
          <w:rFonts w:ascii="Times New Roman" w:eastAsia="Times New Roman" w:hAnsi="Times New Roman" w:cs="Times New Roman"/>
          <w:sz w:val="24"/>
          <w:szCs w:val="24"/>
          <w:lang w:eastAsia="hr-HR"/>
        </w:rPr>
      </w:pPr>
      <w:r w:rsidRPr="00DB2D61">
        <w:rPr>
          <w:rFonts w:ascii="Times New Roman" w:eastAsia="Times New Roman" w:hAnsi="Times New Roman" w:cs="Times New Roman"/>
          <w:sz w:val="27"/>
          <w:szCs w:val="27"/>
          <w:lang w:eastAsia="hr-HR"/>
        </w:rPr>
        <w:t>(1) Izvanučionička nastava za učenike osnovne škole organizira se na području Republike Hrvatske.</w:t>
      </w:r>
      <w:r w:rsidRPr="00DB2D61">
        <w:rPr>
          <w:rFonts w:ascii="Times New Roman" w:eastAsia="Times New Roman" w:hAnsi="Times New Roman" w:cs="Times New Roman"/>
          <w:sz w:val="27"/>
          <w:szCs w:val="27"/>
          <w:lang w:eastAsia="hr-HR"/>
        </w:rPr>
        <w:br/>
        <w:t>(2) Iznimno od stavka 1. ovoga članka izvanučionička nastava za učenike osnovne škole može se organizirati i u inozemstvu, uz pisanu suglasnost roditelja i odluku školskog odbora.</w:t>
      </w:r>
      <w:r w:rsidRPr="00DB2D61">
        <w:rPr>
          <w:rFonts w:ascii="Times New Roman" w:eastAsia="Times New Roman" w:hAnsi="Times New Roman" w:cs="Times New Roman"/>
          <w:sz w:val="24"/>
          <w:szCs w:val="24"/>
          <w:lang w:eastAsia="hr-HR"/>
        </w:rPr>
        <w:t xml:space="preserve"> </w:t>
      </w:r>
    </w:p>
    <w:p w:rsidR="00DB2D61" w:rsidRPr="00DB2D61" w:rsidRDefault="00DB2D61" w:rsidP="00DB2D61">
      <w:pPr>
        <w:spacing w:after="0" w:line="240" w:lineRule="auto"/>
        <w:jc w:val="center"/>
        <w:rPr>
          <w:rFonts w:ascii="Times New Roman" w:eastAsia="Times New Roman" w:hAnsi="Times New Roman" w:cs="Times New Roman"/>
          <w:sz w:val="24"/>
          <w:szCs w:val="24"/>
          <w:lang w:eastAsia="hr-HR"/>
        </w:rPr>
      </w:pPr>
      <w:r w:rsidRPr="00DB2D61">
        <w:rPr>
          <w:rFonts w:ascii="Times New Roman" w:eastAsia="Times New Roman" w:hAnsi="Times New Roman" w:cs="Times New Roman"/>
          <w:sz w:val="27"/>
          <w:szCs w:val="27"/>
          <w:lang w:eastAsia="hr-HR"/>
        </w:rPr>
        <w:br/>
        <w:t>Članak 8.</w:t>
      </w:r>
    </w:p>
    <w:p w:rsidR="00DB2D61" w:rsidRPr="00DB2D61" w:rsidRDefault="00DB2D61" w:rsidP="00DB2D61">
      <w:pPr>
        <w:spacing w:after="0" w:line="240" w:lineRule="auto"/>
        <w:rPr>
          <w:rFonts w:ascii="Times New Roman" w:eastAsia="Times New Roman" w:hAnsi="Times New Roman" w:cs="Times New Roman"/>
          <w:sz w:val="24"/>
          <w:szCs w:val="24"/>
          <w:lang w:eastAsia="hr-HR"/>
        </w:rPr>
      </w:pPr>
      <w:r w:rsidRPr="00DB2D61">
        <w:rPr>
          <w:rFonts w:ascii="Times New Roman" w:eastAsia="Times New Roman" w:hAnsi="Times New Roman" w:cs="Times New Roman"/>
          <w:sz w:val="27"/>
          <w:szCs w:val="27"/>
          <w:lang w:eastAsia="hr-HR"/>
        </w:rPr>
        <w:t>(1) Izvanučionička nastava u pravilu se ostvaruje u nastavne dane.</w:t>
      </w:r>
      <w:r w:rsidRPr="00DB2D61">
        <w:rPr>
          <w:rFonts w:ascii="Times New Roman" w:eastAsia="Times New Roman" w:hAnsi="Times New Roman" w:cs="Times New Roman"/>
          <w:sz w:val="27"/>
          <w:szCs w:val="27"/>
          <w:lang w:eastAsia="hr-HR"/>
        </w:rPr>
        <w:br/>
        <w:t>(2) Izvanučionička nastava u trajanju do šest sunčanih sati može se organizirati za sve učenike bez obzira na dob.</w:t>
      </w:r>
      <w:r w:rsidRPr="00DB2D61">
        <w:rPr>
          <w:rFonts w:ascii="Times New Roman" w:eastAsia="Times New Roman" w:hAnsi="Times New Roman" w:cs="Times New Roman"/>
          <w:sz w:val="27"/>
          <w:szCs w:val="27"/>
          <w:lang w:eastAsia="hr-HR"/>
        </w:rPr>
        <w:br/>
        <w:t>(3) Za učenike od trećega razreda osnovne škole do završnoga razreda srednje škole može se organizirati i cjelodnevna ili višednevna izvanučionička nastava.</w:t>
      </w:r>
      <w:r w:rsidRPr="00DB2D61">
        <w:rPr>
          <w:rFonts w:ascii="Times New Roman" w:eastAsia="Times New Roman" w:hAnsi="Times New Roman" w:cs="Times New Roman"/>
          <w:sz w:val="27"/>
          <w:szCs w:val="27"/>
          <w:lang w:eastAsia="hr-HR"/>
        </w:rPr>
        <w:br/>
        <w:t>(4) Iznimno od stavka 2. ovoga članka, u školama s manjim brojem učenika izvanučionička nastava može se organizirati sukladno stavku 3. ovoga članka i za učenike od I. do III. razreda osnovne škole.</w:t>
      </w:r>
      <w:r w:rsidRPr="00DB2D61">
        <w:rPr>
          <w:rFonts w:ascii="Times New Roman" w:eastAsia="Times New Roman" w:hAnsi="Times New Roman" w:cs="Times New Roman"/>
          <w:sz w:val="27"/>
          <w:szCs w:val="27"/>
          <w:lang w:eastAsia="hr-HR"/>
        </w:rPr>
        <w:br/>
        <w:t>(5) Višednevna izvanučionička nastava može za učenike osnovne škole trajati do pet nastavnih dana, a za učenike srednje škole do sedam nastavnih dana.</w:t>
      </w:r>
      <w:r w:rsidRPr="00DB2D61">
        <w:rPr>
          <w:rFonts w:ascii="Times New Roman" w:eastAsia="Times New Roman" w:hAnsi="Times New Roman" w:cs="Times New Roman"/>
          <w:sz w:val="27"/>
          <w:szCs w:val="27"/>
          <w:lang w:eastAsia="hr-HR"/>
        </w:rPr>
        <w:br/>
        <w:t xml:space="preserve">(6) U pravilu se višednevna izvanučionička nastava organizira za učenike III. i IV. razreda osnovne škole kao škola u prirodi te za učenike završnih razreda osnovne i srednje škole kao školska ekskurzija </w:t>
      </w:r>
      <w:r w:rsidRPr="00DB2D61">
        <w:rPr>
          <w:rFonts w:ascii="Times New Roman" w:eastAsia="Times New Roman" w:hAnsi="Times New Roman" w:cs="Times New Roman"/>
          <w:b/>
          <w:bCs/>
          <w:sz w:val="27"/>
          <w:szCs w:val="27"/>
          <w:lang w:eastAsia="hr-HR"/>
        </w:rPr>
        <w:t>ili višednevna terenska nastava</w:t>
      </w:r>
      <w:r w:rsidRPr="00DB2D61">
        <w:rPr>
          <w:rFonts w:ascii="Times New Roman" w:eastAsia="Times New Roman" w:hAnsi="Times New Roman" w:cs="Times New Roman"/>
          <w:sz w:val="27"/>
          <w:szCs w:val="27"/>
          <w:lang w:eastAsia="hr-HR"/>
        </w:rPr>
        <w:t>.</w:t>
      </w:r>
      <w:r w:rsidRPr="00DB2D61">
        <w:rPr>
          <w:rFonts w:ascii="Times New Roman" w:eastAsia="Times New Roman" w:hAnsi="Times New Roman" w:cs="Times New Roman"/>
          <w:sz w:val="27"/>
          <w:szCs w:val="27"/>
          <w:lang w:eastAsia="hr-HR"/>
        </w:rPr>
        <w:br/>
        <w:t>(7) Ako se izvanučionička nastava planira u vrijeme učeničkog odmora ili blagdana, škola je dužna voditi računa o poštivanju vjerskih i drugih prava učenika.</w:t>
      </w:r>
      <w:r w:rsidRPr="00DB2D61">
        <w:rPr>
          <w:rFonts w:ascii="Times New Roman" w:eastAsia="Times New Roman" w:hAnsi="Times New Roman" w:cs="Times New Roman"/>
          <w:sz w:val="24"/>
          <w:szCs w:val="24"/>
          <w:lang w:eastAsia="hr-HR"/>
        </w:rPr>
        <w:t xml:space="preserve"> </w:t>
      </w:r>
    </w:p>
    <w:p w:rsidR="00DB2D61" w:rsidRPr="00DB2D61" w:rsidRDefault="00DB2D61" w:rsidP="00DB2D61">
      <w:pPr>
        <w:spacing w:after="0" w:line="240" w:lineRule="auto"/>
        <w:jc w:val="center"/>
        <w:rPr>
          <w:rFonts w:ascii="Times New Roman" w:eastAsia="Times New Roman" w:hAnsi="Times New Roman" w:cs="Times New Roman"/>
          <w:sz w:val="24"/>
          <w:szCs w:val="24"/>
          <w:lang w:eastAsia="hr-HR"/>
        </w:rPr>
      </w:pPr>
      <w:r w:rsidRPr="00DB2D61">
        <w:rPr>
          <w:rFonts w:ascii="Times New Roman" w:eastAsia="Times New Roman" w:hAnsi="Times New Roman" w:cs="Times New Roman"/>
          <w:sz w:val="27"/>
          <w:szCs w:val="27"/>
          <w:lang w:eastAsia="hr-HR"/>
        </w:rPr>
        <w:br/>
        <w:t>Sudjelovanje učenika</w:t>
      </w:r>
      <w:r w:rsidRPr="00DB2D61">
        <w:rPr>
          <w:rFonts w:ascii="Times New Roman" w:eastAsia="Times New Roman" w:hAnsi="Times New Roman" w:cs="Times New Roman"/>
          <w:sz w:val="27"/>
          <w:szCs w:val="27"/>
          <w:lang w:eastAsia="hr-HR"/>
        </w:rPr>
        <w:br/>
      </w:r>
      <w:r w:rsidRPr="00DB2D61">
        <w:rPr>
          <w:rFonts w:ascii="Times New Roman" w:eastAsia="Times New Roman" w:hAnsi="Times New Roman" w:cs="Times New Roman"/>
          <w:sz w:val="27"/>
          <w:szCs w:val="27"/>
          <w:lang w:eastAsia="hr-HR"/>
        </w:rPr>
        <w:br/>
        <w:t>Članak 9.</w:t>
      </w:r>
    </w:p>
    <w:p w:rsidR="00DB2D61" w:rsidRPr="00DB2D61" w:rsidRDefault="00DB2D61" w:rsidP="00DB2D61">
      <w:pPr>
        <w:spacing w:after="0" w:line="240" w:lineRule="auto"/>
        <w:rPr>
          <w:rFonts w:ascii="Times New Roman" w:eastAsia="Times New Roman" w:hAnsi="Times New Roman" w:cs="Times New Roman"/>
          <w:sz w:val="24"/>
          <w:szCs w:val="24"/>
          <w:lang w:eastAsia="hr-HR"/>
        </w:rPr>
      </w:pPr>
      <w:r w:rsidRPr="00DB2D61">
        <w:rPr>
          <w:rFonts w:ascii="Times New Roman" w:eastAsia="Times New Roman" w:hAnsi="Times New Roman" w:cs="Times New Roman"/>
          <w:b/>
          <w:bCs/>
          <w:sz w:val="27"/>
          <w:szCs w:val="27"/>
          <w:lang w:eastAsia="hr-HR"/>
        </w:rPr>
        <w:t xml:space="preserve">(1) Za realizaciju svih oblika izvanučioničke nastave potrebna je pisana suglasnost dvije trećine roditelja učenika razrednoga odjela i/ili odgojno-obrazovne skupine. </w:t>
      </w:r>
      <w:r w:rsidRPr="00DB2D61">
        <w:rPr>
          <w:rFonts w:ascii="Times New Roman" w:eastAsia="Times New Roman" w:hAnsi="Times New Roman" w:cs="Times New Roman"/>
          <w:b/>
          <w:bCs/>
          <w:sz w:val="27"/>
          <w:szCs w:val="27"/>
          <w:lang w:eastAsia="hr-HR"/>
        </w:rPr>
        <w:br/>
      </w:r>
      <w:r w:rsidRPr="00DB2D61">
        <w:rPr>
          <w:rFonts w:ascii="Times New Roman" w:eastAsia="Times New Roman" w:hAnsi="Times New Roman" w:cs="Times New Roman"/>
          <w:sz w:val="27"/>
          <w:szCs w:val="27"/>
          <w:lang w:eastAsia="hr-HR"/>
        </w:rPr>
        <w:t>(2) Ako je za ostvarivanje ciljeva nastavnoga programa ili kurikuluma predviđeno provođenje izvanučioničke nastave ili druge odgojno-obrazovne aktivnosti izvan škole, iste su u pravilu obvezne za sve učitelje i učenike osnovne ili srednje škole izuzev za one koji zbog zdravstvenih razloga u istima ne mogu ili temeljem Ustavom i drugim propisima zajamčenih prava i sloboda nisu obvezni sudjelovati.</w:t>
      </w:r>
      <w:r w:rsidRPr="00DB2D61">
        <w:rPr>
          <w:rFonts w:ascii="Times New Roman" w:eastAsia="Times New Roman" w:hAnsi="Times New Roman" w:cs="Times New Roman"/>
          <w:sz w:val="24"/>
          <w:szCs w:val="24"/>
          <w:lang w:eastAsia="hr-HR"/>
        </w:rPr>
        <w:t xml:space="preserve"> </w:t>
      </w:r>
    </w:p>
    <w:p w:rsidR="00DB2D61" w:rsidRPr="00DB2D61" w:rsidRDefault="00DB2D61" w:rsidP="00DB2D61">
      <w:pPr>
        <w:spacing w:after="0" w:line="240" w:lineRule="auto"/>
        <w:jc w:val="center"/>
        <w:rPr>
          <w:rFonts w:ascii="Times New Roman" w:eastAsia="Times New Roman" w:hAnsi="Times New Roman" w:cs="Times New Roman"/>
          <w:sz w:val="24"/>
          <w:szCs w:val="24"/>
          <w:lang w:eastAsia="hr-HR"/>
        </w:rPr>
      </w:pPr>
      <w:r w:rsidRPr="00DB2D61">
        <w:rPr>
          <w:rFonts w:ascii="Times New Roman" w:eastAsia="Times New Roman" w:hAnsi="Times New Roman" w:cs="Times New Roman"/>
          <w:sz w:val="27"/>
          <w:szCs w:val="27"/>
          <w:lang w:eastAsia="hr-HR"/>
        </w:rPr>
        <w:br/>
        <w:t>Planiranje i realizacija</w:t>
      </w:r>
      <w:r w:rsidRPr="00DB2D61">
        <w:rPr>
          <w:rFonts w:ascii="Times New Roman" w:eastAsia="Times New Roman" w:hAnsi="Times New Roman" w:cs="Times New Roman"/>
          <w:sz w:val="27"/>
          <w:szCs w:val="27"/>
          <w:lang w:eastAsia="hr-HR"/>
        </w:rPr>
        <w:br/>
      </w:r>
      <w:r w:rsidRPr="00DB2D61">
        <w:rPr>
          <w:rFonts w:ascii="Times New Roman" w:eastAsia="Times New Roman" w:hAnsi="Times New Roman" w:cs="Times New Roman"/>
          <w:sz w:val="27"/>
          <w:szCs w:val="27"/>
          <w:lang w:eastAsia="hr-HR"/>
        </w:rPr>
        <w:br/>
        <w:t>Članak 10.</w:t>
      </w:r>
    </w:p>
    <w:p w:rsidR="00DB2D61" w:rsidRPr="00DB2D61" w:rsidRDefault="00DB2D61" w:rsidP="00DB2D61">
      <w:pPr>
        <w:spacing w:after="0" w:line="240" w:lineRule="auto"/>
        <w:rPr>
          <w:rFonts w:ascii="Times New Roman" w:eastAsia="Times New Roman" w:hAnsi="Times New Roman" w:cs="Times New Roman"/>
          <w:sz w:val="24"/>
          <w:szCs w:val="24"/>
          <w:lang w:eastAsia="hr-HR"/>
        </w:rPr>
      </w:pPr>
      <w:r w:rsidRPr="00DB2D61">
        <w:rPr>
          <w:rFonts w:ascii="Times New Roman" w:eastAsia="Times New Roman" w:hAnsi="Times New Roman" w:cs="Times New Roman"/>
          <w:sz w:val="27"/>
          <w:szCs w:val="27"/>
          <w:lang w:eastAsia="hr-HR"/>
        </w:rPr>
        <w:t>(1) Izvanučioničku nastavu u pravilu planira i organizira razrednik u skladu s propisima koji uređuju sustav odgoja i obrazovanja, prometa, pružanja usluga u turizmu ili drugim propisima.</w:t>
      </w:r>
      <w:r w:rsidRPr="00DB2D61">
        <w:rPr>
          <w:rFonts w:ascii="Times New Roman" w:eastAsia="Times New Roman" w:hAnsi="Times New Roman" w:cs="Times New Roman"/>
          <w:sz w:val="27"/>
          <w:szCs w:val="27"/>
          <w:lang w:eastAsia="hr-HR"/>
        </w:rPr>
        <w:br/>
        <w:t xml:space="preserve">(2) Učitelj ili stručnih suradnik koji planira, dogovara i organizira izvanučioničku nastavu imenuje se učiteljem voditeljem, a drugi učitelji ili stručni suradnici u </w:t>
      </w:r>
      <w:r w:rsidRPr="00DB2D61">
        <w:rPr>
          <w:rFonts w:ascii="Times New Roman" w:eastAsia="Times New Roman" w:hAnsi="Times New Roman" w:cs="Times New Roman"/>
          <w:sz w:val="27"/>
          <w:szCs w:val="27"/>
          <w:lang w:eastAsia="hr-HR"/>
        </w:rPr>
        <w:lastRenderedPageBreak/>
        <w:t>pratnji imenuju se učiteljima pratiteljima.</w:t>
      </w:r>
      <w:r w:rsidRPr="00DB2D61">
        <w:rPr>
          <w:rFonts w:ascii="Times New Roman" w:eastAsia="Times New Roman" w:hAnsi="Times New Roman" w:cs="Times New Roman"/>
          <w:sz w:val="27"/>
          <w:szCs w:val="27"/>
          <w:lang w:eastAsia="hr-HR"/>
        </w:rPr>
        <w:br/>
        <w:t>(3) Ako učitelj voditelj izvanučioničke nastave nije razrednik, razrednik je dužan pomoći učitelju voditelju u pripremi izvanučioničke nastave te sudjelovati u realizaciji kao učitelj pratitelj.</w:t>
      </w:r>
      <w:r w:rsidRPr="00DB2D61">
        <w:rPr>
          <w:rFonts w:ascii="Times New Roman" w:eastAsia="Times New Roman" w:hAnsi="Times New Roman" w:cs="Times New Roman"/>
          <w:sz w:val="27"/>
          <w:szCs w:val="27"/>
          <w:lang w:eastAsia="hr-HR"/>
        </w:rPr>
        <w:br/>
        <w:t>(4) Ako u izvanučioničkoj nastavi sudjeluje više razrednih odjela za voditelja se imenuje samo jedan učitelj ili stručni suradnik.</w:t>
      </w:r>
      <w:r w:rsidRPr="00DB2D61">
        <w:rPr>
          <w:rFonts w:ascii="Times New Roman" w:eastAsia="Times New Roman" w:hAnsi="Times New Roman" w:cs="Times New Roman"/>
          <w:sz w:val="27"/>
          <w:szCs w:val="27"/>
          <w:lang w:eastAsia="hr-HR"/>
        </w:rPr>
        <w:br/>
        <w:t>(5) Učitelj pratitelj mora biti član razrednog vijeća razreda za koji se organizira izvanučionička nastava ili stručni suradnik školske ustanove.</w:t>
      </w:r>
      <w:r w:rsidRPr="00DB2D61">
        <w:rPr>
          <w:rFonts w:ascii="Times New Roman" w:eastAsia="Times New Roman" w:hAnsi="Times New Roman" w:cs="Times New Roman"/>
          <w:sz w:val="27"/>
          <w:szCs w:val="27"/>
          <w:lang w:eastAsia="hr-HR"/>
        </w:rPr>
        <w:br/>
        <w:t>(6) Iznimno, pratitelj za učenike razredne nastave može biti i učitelj predmetne nastave koji može sudjelovati u ostvarivanju predviđenih aktivnosti za učenike.</w:t>
      </w:r>
      <w:r w:rsidRPr="00DB2D61">
        <w:rPr>
          <w:rFonts w:ascii="Times New Roman" w:eastAsia="Times New Roman" w:hAnsi="Times New Roman" w:cs="Times New Roman"/>
          <w:sz w:val="27"/>
          <w:szCs w:val="27"/>
          <w:lang w:eastAsia="hr-HR"/>
        </w:rPr>
        <w:br/>
        <w:t>(7) Za svaki oblik izvanučioničke nastave učitelj voditelj izrađuje izvedbeni plan i program s odgojno-obrazovnim ciljevima, ishodima učenja, tijekom aktivnosti te načinima praćenja i vrednovanja ostvarenih ciljeva i ishoda.</w:t>
      </w:r>
      <w:r w:rsidRPr="00DB2D61">
        <w:rPr>
          <w:rFonts w:ascii="Times New Roman" w:eastAsia="Times New Roman" w:hAnsi="Times New Roman" w:cs="Times New Roman"/>
          <w:sz w:val="27"/>
          <w:szCs w:val="27"/>
          <w:lang w:eastAsia="hr-HR"/>
        </w:rPr>
        <w:br/>
        <w:t>(8) Za terensku nastavu učitelj voditelj izrađuje izvedbeni plan i program koji obuhvaća odgojno-obrazovne ciljeve, ishode učenja, nastavna sredstva, oblike rada, metode, tehnike i postupke istraživanja, načine i oblike praćenja te elemente i kriterije vrednovanja ostvarenih ciljeva i ishoda.</w:t>
      </w:r>
      <w:r w:rsidRPr="00DB2D61">
        <w:rPr>
          <w:rFonts w:ascii="Times New Roman" w:eastAsia="Times New Roman" w:hAnsi="Times New Roman" w:cs="Times New Roman"/>
          <w:sz w:val="27"/>
          <w:szCs w:val="27"/>
          <w:lang w:eastAsia="hr-HR"/>
        </w:rPr>
        <w:br/>
        <w:t>(9) Odgojno-obrazovni ciljevi i ishodi učenja u terenskoj nastavi proizlaze iz nastavnoga programa pojedinih nastavnih predmeta, predmetnih kurikuluma i nacionalnoga kurikuluma.</w:t>
      </w:r>
      <w:r w:rsidRPr="00DB2D61">
        <w:rPr>
          <w:rFonts w:ascii="Times New Roman" w:eastAsia="Times New Roman" w:hAnsi="Times New Roman" w:cs="Times New Roman"/>
          <w:sz w:val="27"/>
          <w:szCs w:val="27"/>
          <w:lang w:eastAsia="hr-HR"/>
        </w:rPr>
        <w:br/>
        <w:t>(10) Realizirani oblici izvanučioničke nastave upisuju se u odgovarajuću pedagošku dokumentaciju i evidenciju.</w:t>
      </w:r>
      <w:r w:rsidRPr="00DB2D61">
        <w:rPr>
          <w:rFonts w:ascii="Times New Roman" w:eastAsia="Times New Roman" w:hAnsi="Times New Roman" w:cs="Times New Roman"/>
          <w:sz w:val="24"/>
          <w:szCs w:val="24"/>
          <w:lang w:eastAsia="hr-HR"/>
        </w:rPr>
        <w:t xml:space="preserve"> </w:t>
      </w:r>
    </w:p>
    <w:p w:rsidR="00DB2D61" w:rsidRPr="00DB2D61" w:rsidRDefault="00DB2D61" w:rsidP="00DB2D61">
      <w:pPr>
        <w:spacing w:after="0" w:line="240" w:lineRule="auto"/>
        <w:jc w:val="center"/>
        <w:rPr>
          <w:rFonts w:ascii="Times New Roman" w:eastAsia="Times New Roman" w:hAnsi="Times New Roman" w:cs="Times New Roman"/>
          <w:sz w:val="24"/>
          <w:szCs w:val="24"/>
          <w:lang w:eastAsia="hr-HR"/>
        </w:rPr>
      </w:pPr>
      <w:r w:rsidRPr="00DB2D61">
        <w:rPr>
          <w:rFonts w:ascii="Times New Roman" w:eastAsia="Times New Roman" w:hAnsi="Times New Roman" w:cs="Times New Roman"/>
          <w:sz w:val="27"/>
          <w:szCs w:val="27"/>
          <w:lang w:eastAsia="hr-HR"/>
        </w:rPr>
        <w:br/>
        <w:t>Članak 11.</w:t>
      </w:r>
    </w:p>
    <w:p w:rsidR="00DB2D61" w:rsidRPr="00DB2D61" w:rsidRDefault="00DB2D61" w:rsidP="00DB2D61">
      <w:pPr>
        <w:spacing w:after="0" w:line="240" w:lineRule="auto"/>
        <w:rPr>
          <w:rFonts w:ascii="Times New Roman" w:eastAsia="Times New Roman" w:hAnsi="Times New Roman" w:cs="Times New Roman"/>
          <w:sz w:val="24"/>
          <w:szCs w:val="24"/>
          <w:lang w:eastAsia="hr-HR"/>
        </w:rPr>
      </w:pPr>
      <w:r w:rsidRPr="00DB2D61">
        <w:rPr>
          <w:rFonts w:ascii="Times New Roman" w:eastAsia="Times New Roman" w:hAnsi="Times New Roman" w:cs="Times New Roman"/>
          <w:sz w:val="27"/>
          <w:szCs w:val="27"/>
          <w:lang w:eastAsia="hr-HR"/>
        </w:rPr>
        <w:t>(1) Za ostvarivanje izvanučioničke nastave odgovorni su učitelj voditelj, učitelj pratitelj i ravnatelj školske ustanove.</w:t>
      </w:r>
      <w:r w:rsidRPr="00DB2D61">
        <w:rPr>
          <w:rFonts w:ascii="Times New Roman" w:eastAsia="Times New Roman" w:hAnsi="Times New Roman" w:cs="Times New Roman"/>
          <w:sz w:val="27"/>
          <w:szCs w:val="27"/>
          <w:lang w:eastAsia="hr-HR"/>
        </w:rPr>
        <w:br/>
        <w:t>(2) Uz učitelja voditelja za svaku izvanučioničku nastavu potrebno je imenovati učitelja pratitelja.</w:t>
      </w:r>
      <w:r w:rsidRPr="00DB2D61">
        <w:rPr>
          <w:rFonts w:ascii="Times New Roman" w:eastAsia="Times New Roman" w:hAnsi="Times New Roman" w:cs="Times New Roman"/>
          <w:sz w:val="27"/>
          <w:szCs w:val="27"/>
          <w:lang w:eastAsia="hr-HR"/>
        </w:rPr>
        <w:br/>
        <w:t>(3) Za učenike s teškoćama pratnja se organizira u skladu s odredbama Državnog pedagoškog standarda osnovnoškolskog odgoja i obrazovanja.</w:t>
      </w:r>
      <w:r w:rsidRPr="00DB2D61">
        <w:rPr>
          <w:rFonts w:ascii="Times New Roman" w:eastAsia="Times New Roman" w:hAnsi="Times New Roman" w:cs="Times New Roman"/>
          <w:sz w:val="27"/>
          <w:szCs w:val="27"/>
          <w:lang w:eastAsia="hr-HR"/>
        </w:rPr>
        <w:br/>
        <w:t>(4) Za druge odgojno-obrazovne aktivnosti koje se ostvaruju u školskom dvorištu ili neposrednoj blizini škole nije potrebno osigurati pratitelja osim ako je pomoć potrebna učeniku s teškoćama.</w:t>
      </w:r>
      <w:r w:rsidRPr="00DB2D61">
        <w:rPr>
          <w:rFonts w:ascii="Times New Roman" w:eastAsia="Times New Roman" w:hAnsi="Times New Roman" w:cs="Times New Roman"/>
          <w:sz w:val="24"/>
          <w:szCs w:val="24"/>
          <w:lang w:eastAsia="hr-HR"/>
        </w:rPr>
        <w:t xml:space="preserve"> </w:t>
      </w:r>
    </w:p>
    <w:p w:rsidR="00DB2D61" w:rsidRPr="00DB2D61" w:rsidRDefault="00DB2D61" w:rsidP="00DB2D61">
      <w:pPr>
        <w:spacing w:after="0" w:line="240" w:lineRule="auto"/>
        <w:jc w:val="center"/>
        <w:rPr>
          <w:rFonts w:ascii="Times New Roman" w:eastAsia="Times New Roman" w:hAnsi="Times New Roman" w:cs="Times New Roman"/>
          <w:sz w:val="24"/>
          <w:szCs w:val="24"/>
          <w:lang w:eastAsia="hr-HR"/>
        </w:rPr>
      </w:pPr>
    </w:p>
    <w:p w:rsidR="00DB2D61" w:rsidRPr="00DB2D61" w:rsidRDefault="00DB2D61" w:rsidP="00DB2D61">
      <w:pPr>
        <w:spacing w:after="0" w:line="240" w:lineRule="auto"/>
        <w:jc w:val="center"/>
        <w:rPr>
          <w:rFonts w:ascii="Times New Roman" w:eastAsia="Times New Roman" w:hAnsi="Times New Roman" w:cs="Times New Roman"/>
          <w:b/>
          <w:bCs/>
          <w:sz w:val="24"/>
          <w:szCs w:val="24"/>
          <w:lang w:eastAsia="hr-HR"/>
        </w:rPr>
      </w:pPr>
      <w:r w:rsidRPr="00DB2D61">
        <w:rPr>
          <w:rFonts w:ascii="Times New Roman" w:eastAsia="Times New Roman" w:hAnsi="Times New Roman" w:cs="Times New Roman"/>
          <w:b/>
          <w:bCs/>
          <w:sz w:val="27"/>
          <w:szCs w:val="27"/>
          <w:lang w:eastAsia="hr-HR"/>
        </w:rPr>
        <w:t>Članak 12.</w:t>
      </w:r>
    </w:p>
    <w:p w:rsidR="00DB2D61" w:rsidRPr="00DB2D61" w:rsidRDefault="00DB2D61" w:rsidP="00DB2D61">
      <w:pPr>
        <w:spacing w:after="0" w:line="240" w:lineRule="auto"/>
        <w:rPr>
          <w:rFonts w:ascii="Times New Roman" w:eastAsia="Times New Roman" w:hAnsi="Times New Roman" w:cs="Times New Roman"/>
          <w:sz w:val="24"/>
          <w:szCs w:val="24"/>
          <w:lang w:eastAsia="hr-HR"/>
        </w:rPr>
      </w:pPr>
      <w:r w:rsidRPr="00DB2D61">
        <w:rPr>
          <w:rFonts w:ascii="Times New Roman" w:eastAsia="Times New Roman" w:hAnsi="Times New Roman" w:cs="Times New Roman"/>
          <w:b/>
          <w:bCs/>
          <w:sz w:val="27"/>
          <w:szCs w:val="27"/>
          <w:lang w:eastAsia="hr-HR"/>
        </w:rPr>
        <w:t>(1) Školska ustanova samostalno organizira posjet kulturnim i javnim ustanovama te sudjelovanje u kulturnim i sportskim manifestacijama i događajima, kao i druge aktivnosti koje su u funkciji ostvarivanja odgojno-obrazovnih ciljeva i zadaća kulturne i javne djelatnosti školske ustanove.</w:t>
      </w:r>
      <w:r w:rsidRPr="00DB2D61">
        <w:rPr>
          <w:rFonts w:ascii="Times New Roman" w:eastAsia="Times New Roman" w:hAnsi="Times New Roman" w:cs="Times New Roman"/>
          <w:b/>
          <w:bCs/>
          <w:sz w:val="27"/>
          <w:szCs w:val="27"/>
          <w:lang w:eastAsia="hr-HR"/>
        </w:rPr>
        <w:br/>
        <w:t>(2) Školska ustanova može organizirati poludnevni ili jednodnevni školski izlet i terensku nastavu samostalno ili uz angažiranje davatelja usluga.</w:t>
      </w:r>
      <w:r w:rsidRPr="00DB2D61">
        <w:rPr>
          <w:rFonts w:ascii="Times New Roman" w:eastAsia="Times New Roman" w:hAnsi="Times New Roman" w:cs="Times New Roman"/>
          <w:b/>
          <w:bCs/>
          <w:sz w:val="27"/>
          <w:szCs w:val="27"/>
          <w:lang w:eastAsia="hr-HR"/>
        </w:rPr>
        <w:br/>
        <w:t>(3) Školska ustanova može samostalno, u skladu s propisima koji uređuju promet, pružanje usluga u turizmu i drugim propisima, za svoje učenike organizirati poludnevni ili jednodnevni školski izlet i terensku nastavu.</w:t>
      </w:r>
      <w:r w:rsidRPr="00DB2D61">
        <w:rPr>
          <w:rFonts w:ascii="Times New Roman" w:eastAsia="Times New Roman" w:hAnsi="Times New Roman" w:cs="Times New Roman"/>
          <w:b/>
          <w:bCs/>
          <w:sz w:val="27"/>
          <w:szCs w:val="27"/>
          <w:lang w:eastAsia="hr-HR"/>
        </w:rPr>
        <w:br/>
        <w:t xml:space="preserve">(4) U slučaju da školska ustanova angažira davatelja usluga za realizaciju </w:t>
      </w:r>
      <w:r w:rsidRPr="00DB2D61">
        <w:rPr>
          <w:rFonts w:ascii="Times New Roman" w:eastAsia="Times New Roman" w:hAnsi="Times New Roman" w:cs="Times New Roman"/>
          <w:b/>
          <w:bCs/>
          <w:sz w:val="27"/>
          <w:szCs w:val="27"/>
          <w:lang w:eastAsia="hr-HR"/>
        </w:rPr>
        <w:lastRenderedPageBreak/>
        <w:t>usluga iz stavka 3. ovoga članka, ponude za izvanučioničku nastavu iz ovoga stavka prikuplja učitelj voditelj i učitelj/i pratitelj/i, a mogu ih prikupiti i roditelji učenika i/ili učenici. Učitelj voditelj i učitelj/i pratitelj/i odabrat će najmanje tri ponude koje ispunjavaju tražene uvjete i predstaviti ih na roditeljskome sastanku svih roditelja učenika za koje se organizira izvanučionička nastava, najkasnije 30 dana prije realizacije.</w:t>
      </w:r>
      <w:r w:rsidRPr="00DB2D61">
        <w:rPr>
          <w:rFonts w:ascii="Times New Roman" w:eastAsia="Times New Roman" w:hAnsi="Times New Roman" w:cs="Times New Roman"/>
          <w:b/>
          <w:bCs/>
          <w:sz w:val="27"/>
          <w:szCs w:val="27"/>
          <w:lang w:eastAsia="hr-HR"/>
        </w:rPr>
        <w:br/>
        <w:t>(5) Odluku o odabiru ponude donose roditelji i učitelj voditelj i učitelj/i pratitelj/i većinom glasova nazočnih. Odluka roditelja je konačna.</w:t>
      </w:r>
      <w:r w:rsidRPr="00DB2D61">
        <w:rPr>
          <w:rFonts w:ascii="Times New Roman" w:eastAsia="Times New Roman" w:hAnsi="Times New Roman" w:cs="Times New Roman"/>
          <w:b/>
          <w:bCs/>
          <w:sz w:val="27"/>
          <w:szCs w:val="27"/>
          <w:lang w:eastAsia="hr-HR"/>
        </w:rPr>
        <w:br/>
        <w:t>(6) U slučaju da dvije ili više ponuda dobiju isti broj glasova, glasovanje se ponavlja za ponude koje su dobile isti broj glasova, a u slučaju da odabrani davatelj usluga ne može pod traženim uvjetima realizirati odabranu ponudu, realizirat će se ponuda drugorangiranoga potencijalnog davatelja usluga.</w:t>
      </w:r>
      <w:r w:rsidRPr="00DB2D61">
        <w:rPr>
          <w:rFonts w:ascii="Times New Roman" w:eastAsia="Times New Roman" w:hAnsi="Times New Roman" w:cs="Times New Roman"/>
          <w:b/>
          <w:bCs/>
          <w:sz w:val="27"/>
          <w:szCs w:val="27"/>
          <w:lang w:eastAsia="hr-HR"/>
        </w:rPr>
        <w:br/>
        <w:t>(7) Za višednevnu izvanučioničku nastavu školska ustanova mora angažirati davatelja usluga sukladno propisima koji uređuju promet, pružanje usluga u turizmu i drugim propisima.</w:t>
      </w:r>
      <w:r w:rsidRPr="00DB2D61">
        <w:rPr>
          <w:rFonts w:ascii="Times New Roman" w:eastAsia="Times New Roman" w:hAnsi="Times New Roman" w:cs="Times New Roman"/>
          <w:b/>
          <w:bCs/>
          <w:sz w:val="27"/>
          <w:szCs w:val="27"/>
          <w:lang w:eastAsia="hr-HR"/>
        </w:rPr>
        <w:br/>
        <w:t>(8) Za višednevnu izvanučioničku nastavu školska ustanova obvezno objavljuje javni poziv za ponude na naslovnoj internetskoj stranici školske ustanove u izborniku pod nazivom ponude.</w:t>
      </w:r>
      <w:r w:rsidRPr="00DB2D61">
        <w:rPr>
          <w:rFonts w:ascii="Times New Roman" w:eastAsia="Times New Roman" w:hAnsi="Times New Roman" w:cs="Times New Roman"/>
          <w:b/>
          <w:bCs/>
          <w:sz w:val="27"/>
          <w:szCs w:val="27"/>
          <w:lang w:eastAsia="hr-HR"/>
        </w:rPr>
        <w:br/>
        <w:t>(9) Iznimno od stavka 7. ovoga članka, školske ustanove u kojima se provodi odgoj i obrazovanje po posebnim programima za djecu s teškoćama u razvoju, a koje posjeduju vlastito i potrebama djece prilagođeno prijevozno sredstvo, samo za prijevoz učenika ne moraju angažirati davatelja usluga.</w:t>
      </w:r>
      <w:r w:rsidRPr="00DB2D61">
        <w:rPr>
          <w:rFonts w:ascii="Times New Roman" w:eastAsia="Times New Roman" w:hAnsi="Times New Roman" w:cs="Times New Roman"/>
          <w:b/>
          <w:bCs/>
          <w:sz w:val="27"/>
          <w:szCs w:val="27"/>
          <w:lang w:eastAsia="hr-HR"/>
        </w:rPr>
        <w:br/>
        <w:t>(10) Iznimno od stavka 7. ovoga članka za višednevnu izvanučioničku nastavu koju sufinancira osnivač školske ustanove ili koja se provodi u objektima osnivača ili koja se provodi u sklopu razmjene učenika ili u sklopu projekta, školska ustanova nije dužna objaviti javni poziv.</w:t>
      </w:r>
      <w:r w:rsidRPr="00DB2D61">
        <w:rPr>
          <w:rFonts w:ascii="Times New Roman" w:eastAsia="Times New Roman" w:hAnsi="Times New Roman" w:cs="Times New Roman"/>
          <w:b/>
          <w:bCs/>
          <w:sz w:val="27"/>
          <w:szCs w:val="27"/>
          <w:lang w:eastAsia="hr-HR"/>
        </w:rPr>
        <w:br/>
        <w:t>(11) Školske ustanove s manjim brojem učenika mogu zajednički planirati, organizirati i realizirati izvanučioničku nastavu u skladu s odredbama Pravilnika. Za višednevnu izvanučioničku nastavu javni poziv objavljuje se na internetskim stranicama obiju školskih ustanova, a ponude se dostavljaju na adresu samo jedne školske ustanove.</w:t>
      </w:r>
    </w:p>
    <w:p w:rsidR="00DB2D61" w:rsidRPr="00DB2D61" w:rsidRDefault="00DB2D61" w:rsidP="00DB2D61">
      <w:pPr>
        <w:spacing w:after="0" w:line="240" w:lineRule="auto"/>
        <w:jc w:val="center"/>
        <w:rPr>
          <w:rFonts w:ascii="Times New Roman" w:eastAsia="Times New Roman" w:hAnsi="Times New Roman" w:cs="Times New Roman"/>
          <w:sz w:val="24"/>
          <w:szCs w:val="24"/>
          <w:lang w:eastAsia="hr-HR"/>
        </w:rPr>
      </w:pPr>
      <w:r w:rsidRPr="00DB2D61">
        <w:rPr>
          <w:rFonts w:ascii="Times New Roman" w:eastAsia="Times New Roman" w:hAnsi="Times New Roman" w:cs="Times New Roman"/>
          <w:sz w:val="27"/>
          <w:szCs w:val="27"/>
          <w:lang w:eastAsia="hr-HR"/>
        </w:rPr>
        <w:br/>
        <w:t>Javni poziv za ponude</w:t>
      </w:r>
      <w:r w:rsidRPr="00DB2D61">
        <w:rPr>
          <w:rFonts w:ascii="Times New Roman" w:eastAsia="Times New Roman" w:hAnsi="Times New Roman" w:cs="Times New Roman"/>
          <w:sz w:val="27"/>
          <w:szCs w:val="27"/>
          <w:lang w:eastAsia="hr-HR"/>
        </w:rPr>
        <w:br/>
      </w:r>
      <w:r w:rsidRPr="00DB2D61">
        <w:rPr>
          <w:rFonts w:ascii="Times New Roman" w:eastAsia="Times New Roman" w:hAnsi="Times New Roman" w:cs="Times New Roman"/>
          <w:sz w:val="27"/>
          <w:szCs w:val="27"/>
          <w:lang w:eastAsia="hr-HR"/>
        </w:rPr>
        <w:br/>
        <w:t>Članak 13.</w:t>
      </w:r>
    </w:p>
    <w:p w:rsidR="00DB2D61" w:rsidRPr="00DB2D61" w:rsidRDefault="00DB2D61" w:rsidP="00DB2D61">
      <w:pPr>
        <w:spacing w:after="0" w:line="240" w:lineRule="auto"/>
        <w:rPr>
          <w:rFonts w:ascii="Times New Roman" w:eastAsia="Times New Roman" w:hAnsi="Times New Roman" w:cs="Times New Roman"/>
          <w:sz w:val="24"/>
          <w:szCs w:val="24"/>
          <w:lang w:eastAsia="hr-HR"/>
        </w:rPr>
      </w:pPr>
      <w:r w:rsidRPr="00DB2D61">
        <w:rPr>
          <w:rFonts w:ascii="Times New Roman" w:eastAsia="Times New Roman" w:hAnsi="Times New Roman" w:cs="Times New Roman"/>
          <w:sz w:val="27"/>
          <w:szCs w:val="27"/>
          <w:lang w:eastAsia="hr-HR"/>
        </w:rPr>
        <w:t xml:space="preserve">(1) Ponudu na javni poziv može dostaviti turistička agencija, odnosno druga fizička ili pravna osoba (u daljem tekstu: </w:t>
      </w:r>
      <w:r w:rsidRPr="00DB2D61">
        <w:rPr>
          <w:rFonts w:ascii="Times New Roman" w:eastAsia="Times New Roman" w:hAnsi="Times New Roman" w:cs="Times New Roman"/>
          <w:b/>
          <w:bCs/>
          <w:sz w:val="27"/>
          <w:szCs w:val="27"/>
          <w:lang w:eastAsia="hr-HR"/>
        </w:rPr>
        <w:t>potencijalni davatelj usluge</w:t>
      </w:r>
      <w:r w:rsidRPr="00DB2D61">
        <w:rPr>
          <w:rFonts w:ascii="Times New Roman" w:eastAsia="Times New Roman" w:hAnsi="Times New Roman" w:cs="Times New Roman"/>
          <w:sz w:val="27"/>
          <w:szCs w:val="27"/>
          <w:lang w:eastAsia="hr-HR"/>
        </w:rPr>
        <w:t>) koja za takve usluge ispunjava uvjete određene propisima koji uređuju pružanje usluga u turizmu ili posebnim propisima.</w:t>
      </w:r>
      <w:r w:rsidRPr="00DB2D61">
        <w:rPr>
          <w:rFonts w:ascii="Times New Roman" w:eastAsia="Times New Roman" w:hAnsi="Times New Roman" w:cs="Times New Roman"/>
          <w:sz w:val="27"/>
          <w:szCs w:val="27"/>
          <w:lang w:eastAsia="hr-HR"/>
        </w:rPr>
        <w:br/>
        <w:t xml:space="preserve">(2) Na javni poziv ne može se javiti </w:t>
      </w:r>
      <w:r w:rsidRPr="00DB2D61">
        <w:rPr>
          <w:rFonts w:ascii="Times New Roman" w:eastAsia="Times New Roman" w:hAnsi="Times New Roman" w:cs="Times New Roman"/>
          <w:b/>
          <w:bCs/>
          <w:sz w:val="27"/>
          <w:szCs w:val="27"/>
          <w:lang w:eastAsia="hr-HR"/>
        </w:rPr>
        <w:t>potencijalni davatelj usluge</w:t>
      </w:r>
      <w:r w:rsidRPr="00DB2D61">
        <w:rPr>
          <w:rFonts w:ascii="Times New Roman" w:eastAsia="Times New Roman" w:hAnsi="Times New Roman" w:cs="Times New Roman"/>
          <w:sz w:val="27"/>
          <w:szCs w:val="27"/>
          <w:lang w:eastAsia="hr-HR"/>
        </w:rPr>
        <w:t xml:space="preserve"> koji je radnik školske ustanove koja objavljuje poziv ili član njegove uže obitelji.</w:t>
      </w:r>
      <w:r w:rsidRPr="00DB2D61">
        <w:rPr>
          <w:rFonts w:ascii="Times New Roman" w:eastAsia="Times New Roman" w:hAnsi="Times New Roman" w:cs="Times New Roman"/>
          <w:sz w:val="27"/>
          <w:szCs w:val="27"/>
          <w:lang w:eastAsia="hr-HR"/>
        </w:rPr>
        <w:br/>
      </w:r>
      <w:r w:rsidRPr="00DB2D61">
        <w:rPr>
          <w:rFonts w:ascii="Times New Roman" w:eastAsia="Times New Roman" w:hAnsi="Times New Roman" w:cs="Times New Roman"/>
          <w:b/>
          <w:bCs/>
          <w:sz w:val="27"/>
          <w:szCs w:val="27"/>
          <w:lang w:eastAsia="hr-HR"/>
        </w:rPr>
        <w:t>(3) Javni poziv objavljuje se na obrascu koji je sastavni dio Pravilnika. Na svakom obrascu upisuje se broj javnoga poziva za ponudu.</w:t>
      </w:r>
      <w:r w:rsidRPr="00DB2D61">
        <w:rPr>
          <w:rFonts w:ascii="Times New Roman" w:eastAsia="Times New Roman" w:hAnsi="Times New Roman" w:cs="Times New Roman"/>
          <w:b/>
          <w:bCs/>
          <w:sz w:val="27"/>
          <w:szCs w:val="27"/>
          <w:lang w:eastAsia="hr-HR"/>
        </w:rPr>
        <w:br/>
        <w:t xml:space="preserve">(4) Javni poziv školska ustanova objavljuje najkasnije tri mjeseca prije predviđene realizacije s rokom za dostavu ponuda u trajanju od najmanje </w:t>
      </w:r>
      <w:r w:rsidRPr="00DB2D61">
        <w:rPr>
          <w:rFonts w:ascii="Times New Roman" w:eastAsia="Times New Roman" w:hAnsi="Times New Roman" w:cs="Times New Roman"/>
          <w:b/>
          <w:bCs/>
          <w:sz w:val="27"/>
          <w:szCs w:val="27"/>
          <w:lang w:eastAsia="hr-HR"/>
        </w:rPr>
        <w:lastRenderedPageBreak/>
        <w:t>osam (8) radnih dana. Otvaranje ponuda provodi se najranije tri (3) radna dana nakon isteka roka za dostavu ponuda.</w:t>
      </w:r>
      <w:r w:rsidRPr="00DB2D61">
        <w:rPr>
          <w:rFonts w:ascii="Times New Roman" w:eastAsia="Times New Roman" w:hAnsi="Times New Roman" w:cs="Times New Roman"/>
          <w:sz w:val="27"/>
          <w:szCs w:val="27"/>
          <w:lang w:eastAsia="hr-HR"/>
        </w:rPr>
        <w:br/>
        <w:t>(5) U slučaju da se višednevna izvanučionička nastava ostvaruje na početku školske godine, škola je javni poziv dužna objaviti najkasnije 30 dana prije kraja prethodne nastavne godine.</w:t>
      </w:r>
      <w:r w:rsidRPr="00DB2D61">
        <w:rPr>
          <w:rFonts w:ascii="Times New Roman" w:eastAsia="Times New Roman" w:hAnsi="Times New Roman" w:cs="Times New Roman"/>
          <w:sz w:val="27"/>
          <w:szCs w:val="27"/>
          <w:lang w:eastAsia="hr-HR"/>
        </w:rPr>
        <w:br/>
        <w:t>(6)</w:t>
      </w:r>
      <w:r w:rsidRPr="00DB2D61">
        <w:rPr>
          <w:rFonts w:ascii="Times New Roman" w:eastAsia="Times New Roman" w:hAnsi="Times New Roman" w:cs="Times New Roman"/>
          <w:b/>
          <w:bCs/>
          <w:sz w:val="27"/>
          <w:szCs w:val="27"/>
          <w:lang w:eastAsia="hr-HR"/>
        </w:rPr>
        <w:t xml:space="preserve"> Potencijalni davatelj usluge</w:t>
      </w:r>
      <w:r w:rsidRPr="00DB2D61">
        <w:rPr>
          <w:rFonts w:ascii="Times New Roman" w:eastAsia="Times New Roman" w:hAnsi="Times New Roman" w:cs="Times New Roman"/>
          <w:sz w:val="27"/>
          <w:szCs w:val="27"/>
          <w:lang w:eastAsia="hr-HR"/>
        </w:rPr>
        <w:t xml:space="preserve"> je obvezan dostaviti ponude do roka naznačenog u obrascu, u zatvorenoj omotnici s naznakom »Javni poziv – ne otvaraj« i brojem ponude.</w:t>
      </w:r>
      <w:r w:rsidRPr="00DB2D61">
        <w:rPr>
          <w:rFonts w:ascii="Times New Roman" w:eastAsia="Times New Roman" w:hAnsi="Times New Roman" w:cs="Times New Roman"/>
          <w:sz w:val="27"/>
          <w:szCs w:val="27"/>
          <w:lang w:eastAsia="hr-HR"/>
        </w:rPr>
        <w:br/>
        <w:t xml:space="preserve">(7) </w:t>
      </w:r>
      <w:r w:rsidRPr="00DB2D61">
        <w:rPr>
          <w:rFonts w:ascii="Times New Roman" w:eastAsia="Times New Roman" w:hAnsi="Times New Roman" w:cs="Times New Roman"/>
          <w:b/>
          <w:bCs/>
          <w:sz w:val="27"/>
          <w:szCs w:val="27"/>
          <w:lang w:eastAsia="hr-HR"/>
        </w:rPr>
        <w:t>Potencijalni davatelj usluge</w:t>
      </w:r>
      <w:r w:rsidRPr="00DB2D61">
        <w:rPr>
          <w:rFonts w:ascii="Times New Roman" w:eastAsia="Times New Roman" w:hAnsi="Times New Roman" w:cs="Times New Roman"/>
          <w:sz w:val="27"/>
          <w:szCs w:val="27"/>
          <w:lang w:eastAsia="hr-HR"/>
        </w:rPr>
        <w:t xml:space="preserve"> se može javiti za realizaciju jedne ili više odnosno svih traženih ponuda školske ustanove s brojem ponude na obrascu.</w:t>
      </w:r>
      <w:r w:rsidRPr="00DB2D61">
        <w:rPr>
          <w:rFonts w:ascii="Times New Roman" w:eastAsia="Times New Roman" w:hAnsi="Times New Roman" w:cs="Times New Roman"/>
          <w:sz w:val="27"/>
          <w:szCs w:val="27"/>
          <w:lang w:eastAsia="hr-HR"/>
        </w:rPr>
        <w:br/>
        <w:t xml:space="preserve">(8) U slučaju da se </w:t>
      </w:r>
      <w:r w:rsidRPr="00DB2D61">
        <w:rPr>
          <w:rFonts w:ascii="Times New Roman" w:eastAsia="Times New Roman" w:hAnsi="Times New Roman" w:cs="Times New Roman"/>
          <w:b/>
          <w:bCs/>
          <w:sz w:val="27"/>
          <w:szCs w:val="27"/>
          <w:lang w:eastAsia="hr-HR"/>
        </w:rPr>
        <w:t>Potencijalni davatelj usluge</w:t>
      </w:r>
      <w:r w:rsidRPr="00DB2D61">
        <w:rPr>
          <w:rFonts w:ascii="Times New Roman" w:eastAsia="Times New Roman" w:hAnsi="Times New Roman" w:cs="Times New Roman"/>
          <w:sz w:val="27"/>
          <w:szCs w:val="27"/>
          <w:lang w:eastAsia="hr-HR"/>
        </w:rPr>
        <w:t xml:space="preserve"> javlja na više ponuda, posebne omotnice iz stavka 6. ovoga članka može dostaviti u jednoj omotnici s naznakom »Javni poziv – ne otvaraj« s brojevima svih ponuda.</w:t>
      </w:r>
      <w:r w:rsidRPr="00DB2D61">
        <w:rPr>
          <w:rFonts w:ascii="Times New Roman" w:eastAsia="Times New Roman" w:hAnsi="Times New Roman" w:cs="Times New Roman"/>
          <w:sz w:val="27"/>
          <w:szCs w:val="27"/>
          <w:lang w:eastAsia="hr-HR"/>
        </w:rPr>
        <w:br/>
        <w:t>(9) Ako na javni poziv u propisanom roku pristigne samo jedna ponuda koja ispunjava propisane uvjete, ta će se razmatrati.</w:t>
      </w:r>
      <w:r w:rsidRPr="00DB2D61">
        <w:rPr>
          <w:rFonts w:ascii="Times New Roman" w:eastAsia="Times New Roman" w:hAnsi="Times New Roman" w:cs="Times New Roman"/>
          <w:sz w:val="27"/>
          <w:szCs w:val="27"/>
          <w:lang w:eastAsia="hr-HR"/>
        </w:rPr>
        <w:br/>
        <w:t>(10) Ponude pristigle nakon roka navedenog u javnome pozivu neće se razmatrati.</w:t>
      </w:r>
      <w:r w:rsidRPr="00DB2D61">
        <w:rPr>
          <w:rFonts w:ascii="Times New Roman" w:eastAsia="Times New Roman" w:hAnsi="Times New Roman" w:cs="Times New Roman"/>
          <w:sz w:val="27"/>
          <w:szCs w:val="27"/>
          <w:lang w:eastAsia="hr-HR"/>
        </w:rPr>
        <w:br/>
      </w:r>
      <w:r w:rsidRPr="00DB2D61">
        <w:rPr>
          <w:rFonts w:ascii="Times New Roman" w:eastAsia="Times New Roman" w:hAnsi="Times New Roman" w:cs="Times New Roman"/>
          <w:b/>
          <w:bCs/>
          <w:sz w:val="27"/>
          <w:szCs w:val="27"/>
          <w:lang w:eastAsia="hr-HR"/>
        </w:rPr>
        <w:t>(11) Ako na javni poziv ne pristigne ni jedna ponuda koje ispunjava uvjete ili Povjerenstvo nije odabralo ni jednu ponudu, poziv se ponavlja najkasnije dva mjeseca prije predviđene realizacije višednevne izvanučioničke nastave. Rok za dostavu ponuda je najmanje osam (8) radnih dana, a otvaranje ponuda provodi se najranije tri (3) radna dana nakon isteka roka za dostavu ponuda.</w:t>
      </w:r>
      <w:r w:rsidRPr="00DB2D61">
        <w:rPr>
          <w:rFonts w:ascii="Times New Roman" w:eastAsia="Times New Roman" w:hAnsi="Times New Roman" w:cs="Times New Roman"/>
          <w:sz w:val="24"/>
          <w:szCs w:val="24"/>
          <w:lang w:eastAsia="hr-HR"/>
        </w:rPr>
        <w:t xml:space="preserve"> </w:t>
      </w:r>
    </w:p>
    <w:p w:rsidR="00DB2D61" w:rsidRPr="00DB2D61" w:rsidRDefault="00DB2D61" w:rsidP="00DB2D61">
      <w:pPr>
        <w:spacing w:after="0" w:line="240" w:lineRule="auto"/>
        <w:jc w:val="center"/>
        <w:rPr>
          <w:rFonts w:ascii="Times New Roman" w:eastAsia="Times New Roman" w:hAnsi="Times New Roman" w:cs="Times New Roman"/>
          <w:sz w:val="24"/>
          <w:szCs w:val="24"/>
          <w:lang w:eastAsia="hr-HR"/>
        </w:rPr>
      </w:pPr>
      <w:r w:rsidRPr="00DB2D61">
        <w:rPr>
          <w:rFonts w:ascii="Times New Roman" w:eastAsia="Times New Roman" w:hAnsi="Times New Roman" w:cs="Times New Roman"/>
          <w:sz w:val="27"/>
          <w:szCs w:val="27"/>
          <w:lang w:eastAsia="hr-HR"/>
        </w:rPr>
        <w:br/>
        <w:t>Odabir ponude</w:t>
      </w:r>
      <w:r w:rsidRPr="00DB2D61">
        <w:rPr>
          <w:rFonts w:ascii="Times New Roman" w:eastAsia="Times New Roman" w:hAnsi="Times New Roman" w:cs="Times New Roman"/>
          <w:sz w:val="27"/>
          <w:szCs w:val="27"/>
          <w:lang w:eastAsia="hr-HR"/>
        </w:rPr>
        <w:br/>
      </w:r>
      <w:r w:rsidRPr="00DB2D61">
        <w:rPr>
          <w:rFonts w:ascii="Times New Roman" w:eastAsia="Times New Roman" w:hAnsi="Times New Roman" w:cs="Times New Roman"/>
          <w:sz w:val="27"/>
          <w:szCs w:val="27"/>
          <w:lang w:eastAsia="hr-HR"/>
        </w:rPr>
        <w:br/>
        <w:t>Članak 14.</w:t>
      </w:r>
    </w:p>
    <w:p w:rsidR="00DB2D61" w:rsidRPr="00DB2D61" w:rsidRDefault="00DB2D61" w:rsidP="00DB2D61">
      <w:pPr>
        <w:spacing w:after="0" w:line="240" w:lineRule="auto"/>
        <w:rPr>
          <w:rFonts w:ascii="Times New Roman" w:eastAsia="Times New Roman" w:hAnsi="Times New Roman" w:cs="Times New Roman"/>
          <w:sz w:val="24"/>
          <w:szCs w:val="24"/>
          <w:lang w:eastAsia="hr-HR"/>
        </w:rPr>
      </w:pPr>
      <w:r w:rsidRPr="00DB2D61">
        <w:rPr>
          <w:rFonts w:ascii="Times New Roman" w:eastAsia="Times New Roman" w:hAnsi="Times New Roman" w:cs="Times New Roman"/>
          <w:sz w:val="27"/>
          <w:szCs w:val="27"/>
          <w:lang w:eastAsia="hr-HR"/>
        </w:rPr>
        <w:t>(1) Za svaku izvanučioničku nastavu imenuje se posebno Povjerenstvo za provedbu javnoga poziva i izbor najpovoljnije ponude (u daljnjem tekstu: Povjerenstvo), a čine ga ravnatelj školske ustanove (u daljnjem tekstu: ravnatelj), razrednik, učitelj voditelj, predstavnik roditelja, a za učenike od V. do VIII. razreda osnovne škole kao i za učenike srednje škole i predstavnik učenika. Kada se ista izvanučionička nastava planira za više razrednih odjela/odgojno-obrazovnih skupina, u Povjerenstvo se imenuje razrednik, roditelj i učenik svakoga razrednog odjela/odgojno-obrazovne skupine.</w:t>
      </w:r>
      <w:r w:rsidRPr="00DB2D61">
        <w:rPr>
          <w:rFonts w:ascii="Times New Roman" w:eastAsia="Times New Roman" w:hAnsi="Times New Roman" w:cs="Times New Roman"/>
          <w:sz w:val="27"/>
          <w:szCs w:val="27"/>
          <w:lang w:eastAsia="hr-HR"/>
        </w:rPr>
        <w:br/>
        <w:t>(2) Učenici imenovani u Povjerenstvo sudjeluju u radu Povjerenstva, imaju pravo davanja mišljenja, ali nemaju pravo odlučivanja.</w:t>
      </w:r>
      <w:r w:rsidRPr="00DB2D61">
        <w:rPr>
          <w:rFonts w:ascii="Times New Roman" w:eastAsia="Times New Roman" w:hAnsi="Times New Roman" w:cs="Times New Roman"/>
          <w:sz w:val="27"/>
          <w:szCs w:val="27"/>
          <w:lang w:eastAsia="hr-HR"/>
        </w:rPr>
        <w:br/>
        <w:t>(3) Nakon donošenja školskoga kurikuluma te godišnjega plana i programa rada školske ustanove, a najkasnije 7 dana prije objave javnoga poziva ravnatelj na prijedlog učiteljskog/nastavničkog/domskog vijeća (u daljnjem tekstu: učiteljsko vijeće) imenuje Povjerenstvo.</w:t>
      </w:r>
      <w:r w:rsidRPr="00DB2D61">
        <w:rPr>
          <w:rFonts w:ascii="Times New Roman" w:eastAsia="Times New Roman" w:hAnsi="Times New Roman" w:cs="Times New Roman"/>
          <w:sz w:val="27"/>
          <w:szCs w:val="27"/>
          <w:lang w:eastAsia="hr-HR"/>
        </w:rPr>
        <w:br/>
        <w:t>(4) Broj članova Povjerenstva mora biti neparan. U slučaju da je broj članova paran, u Povjerenstvo se imenuje jedan učitelj ili stručni suradnik pratitelj.</w:t>
      </w:r>
      <w:r w:rsidRPr="00DB2D61">
        <w:rPr>
          <w:rFonts w:ascii="Times New Roman" w:eastAsia="Times New Roman" w:hAnsi="Times New Roman" w:cs="Times New Roman"/>
          <w:sz w:val="27"/>
          <w:szCs w:val="27"/>
          <w:lang w:eastAsia="hr-HR"/>
        </w:rPr>
        <w:br/>
      </w:r>
      <w:r w:rsidRPr="00DB2D61">
        <w:rPr>
          <w:rFonts w:ascii="Times New Roman" w:eastAsia="Times New Roman" w:hAnsi="Times New Roman" w:cs="Times New Roman"/>
          <w:b/>
          <w:bCs/>
          <w:sz w:val="27"/>
          <w:szCs w:val="27"/>
          <w:lang w:eastAsia="hr-HR"/>
        </w:rPr>
        <w:t xml:space="preserve">(5) Povjerenstvo radi na sastancima na kojima se vodi zapisnik. Članovi Povjerenstva na prvom sastanku između sebe biraju predsjednika. Odluke Povjerenstva su pravovaljane ako za njih glasuje većina od ukupnog broja članova s pravom odlučivanja. </w:t>
      </w:r>
      <w:r w:rsidRPr="00DB2D61">
        <w:rPr>
          <w:rFonts w:ascii="Times New Roman" w:eastAsia="Times New Roman" w:hAnsi="Times New Roman" w:cs="Times New Roman"/>
          <w:b/>
          <w:bCs/>
          <w:sz w:val="27"/>
          <w:szCs w:val="27"/>
          <w:lang w:eastAsia="hr-HR"/>
        </w:rPr>
        <w:br/>
      </w:r>
      <w:r w:rsidRPr="00DB2D61">
        <w:rPr>
          <w:rFonts w:ascii="Times New Roman" w:eastAsia="Times New Roman" w:hAnsi="Times New Roman" w:cs="Times New Roman"/>
          <w:b/>
          <w:bCs/>
          <w:sz w:val="27"/>
          <w:szCs w:val="27"/>
          <w:lang w:eastAsia="hr-HR"/>
        </w:rPr>
        <w:lastRenderedPageBreak/>
        <w:t>(6) Za odabir ponuda na temelju zajednički objavljenoga javnog poziva dviju školskih ustanova imenuje se zajedničko Povjerenstvo u čijem radu sudjeluju učitelji, roditelji, ravnatelji i učenici obiju školskih ustanova te se odabir ponuda provodi sukladno odredbama članka 13., 14. i 15. Pravilnika.</w:t>
      </w:r>
      <w:r w:rsidRPr="00DB2D61">
        <w:rPr>
          <w:rFonts w:ascii="Times New Roman" w:eastAsia="Times New Roman" w:hAnsi="Times New Roman" w:cs="Times New Roman"/>
          <w:sz w:val="27"/>
          <w:szCs w:val="27"/>
          <w:lang w:eastAsia="hr-HR"/>
        </w:rPr>
        <w:br/>
      </w:r>
      <w:r w:rsidRPr="00DB2D61">
        <w:rPr>
          <w:rFonts w:ascii="Times New Roman" w:eastAsia="Times New Roman" w:hAnsi="Times New Roman" w:cs="Times New Roman"/>
          <w:b/>
          <w:bCs/>
          <w:sz w:val="27"/>
          <w:szCs w:val="27"/>
          <w:lang w:eastAsia="hr-HR"/>
        </w:rPr>
        <w:t>(7) Obveze Povjerenstva su:</w:t>
      </w:r>
      <w:r w:rsidRPr="00DB2D61">
        <w:rPr>
          <w:rFonts w:ascii="Times New Roman" w:eastAsia="Times New Roman" w:hAnsi="Times New Roman" w:cs="Times New Roman"/>
          <w:b/>
          <w:bCs/>
          <w:sz w:val="27"/>
          <w:szCs w:val="27"/>
          <w:lang w:eastAsia="hr-HR"/>
        </w:rPr>
        <w:br/>
        <w:t>– donijeti odluku o datumu objave i sadržaju javnoga poziva,</w:t>
      </w:r>
      <w:r w:rsidRPr="00DB2D61">
        <w:rPr>
          <w:rFonts w:ascii="Times New Roman" w:eastAsia="Times New Roman" w:hAnsi="Times New Roman" w:cs="Times New Roman"/>
          <w:b/>
          <w:bCs/>
          <w:sz w:val="27"/>
          <w:szCs w:val="27"/>
          <w:lang w:eastAsia="hr-HR"/>
        </w:rPr>
        <w:br/>
        <w:t>– popuniti obrazac javnoga poziva na način da se jasno može utvrditi:</w:t>
      </w:r>
      <w:r w:rsidRPr="00DB2D61">
        <w:rPr>
          <w:rFonts w:ascii="Times New Roman" w:eastAsia="Times New Roman" w:hAnsi="Times New Roman" w:cs="Times New Roman"/>
          <w:b/>
          <w:bCs/>
          <w:sz w:val="27"/>
          <w:szCs w:val="27"/>
          <w:lang w:eastAsia="hr-HR"/>
        </w:rPr>
        <w:br/>
        <w:t>– mjesto i vrijeme realizacije,</w:t>
      </w:r>
      <w:r w:rsidRPr="00DB2D61">
        <w:rPr>
          <w:rFonts w:ascii="Times New Roman" w:eastAsia="Times New Roman" w:hAnsi="Times New Roman" w:cs="Times New Roman"/>
          <w:b/>
          <w:bCs/>
          <w:sz w:val="27"/>
          <w:szCs w:val="27"/>
          <w:lang w:eastAsia="hr-HR"/>
        </w:rPr>
        <w:br/>
        <w:t>– vrsta prijevoza,</w:t>
      </w:r>
      <w:r w:rsidRPr="00DB2D61">
        <w:rPr>
          <w:rFonts w:ascii="Times New Roman" w:eastAsia="Times New Roman" w:hAnsi="Times New Roman" w:cs="Times New Roman"/>
          <w:b/>
          <w:bCs/>
          <w:sz w:val="27"/>
          <w:szCs w:val="27"/>
          <w:lang w:eastAsia="hr-HR"/>
        </w:rPr>
        <w:br/>
        <w:t>– ulaznice za svako mjesto koje će učenici posjetiti,</w:t>
      </w:r>
      <w:r w:rsidRPr="00DB2D61">
        <w:rPr>
          <w:rFonts w:ascii="Times New Roman" w:eastAsia="Times New Roman" w:hAnsi="Times New Roman" w:cs="Times New Roman"/>
          <w:b/>
          <w:bCs/>
          <w:sz w:val="27"/>
          <w:szCs w:val="27"/>
          <w:lang w:eastAsia="hr-HR"/>
        </w:rPr>
        <w:br/>
        <w:t>– potreba angažiranja turističkoga vodiča za lokalitete na kojima uslugu turističkog vođenja može pružati samo ovlašteni turistički vodič,</w:t>
      </w:r>
      <w:r w:rsidRPr="00DB2D61">
        <w:rPr>
          <w:rFonts w:ascii="Times New Roman" w:eastAsia="Times New Roman" w:hAnsi="Times New Roman" w:cs="Times New Roman"/>
          <w:b/>
          <w:bCs/>
          <w:sz w:val="27"/>
          <w:szCs w:val="27"/>
          <w:lang w:eastAsia="hr-HR"/>
        </w:rPr>
        <w:br/>
        <w:t>– potreba smještaja i to s jasnom naznakom smještaja,</w:t>
      </w:r>
      <w:r w:rsidRPr="00DB2D61">
        <w:rPr>
          <w:rFonts w:ascii="Times New Roman" w:eastAsia="Times New Roman" w:hAnsi="Times New Roman" w:cs="Times New Roman"/>
          <w:b/>
          <w:bCs/>
          <w:sz w:val="27"/>
          <w:szCs w:val="27"/>
          <w:lang w:eastAsia="hr-HR"/>
        </w:rPr>
        <w:br/>
        <w:t>– način prehrane koji mora biti minimalno na bazi polupansiona, odnosno dva obroka za korisnike usluga,</w:t>
      </w:r>
      <w:r w:rsidRPr="00DB2D61">
        <w:rPr>
          <w:rFonts w:ascii="Times New Roman" w:eastAsia="Times New Roman" w:hAnsi="Times New Roman" w:cs="Times New Roman"/>
          <w:b/>
          <w:bCs/>
          <w:sz w:val="27"/>
          <w:szCs w:val="27"/>
          <w:lang w:eastAsia="hr-HR"/>
        </w:rPr>
        <w:br/>
        <w:t>– odrediti trajanje objave javnoga poziva na naslovnoj internetskoj stranici školske ustanove, a koje ne može biti kraće od osam (8) radnih dana,</w:t>
      </w:r>
      <w:r w:rsidRPr="00DB2D61">
        <w:rPr>
          <w:rFonts w:ascii="Times New Roman" w:eastAsia="Times New Roman" w:hAnsi="Times New Roman" w:cs="Times New Roman"/>
          <w:b/>
          <w:bCs/>
          <w:sz w:val="27"/>
          <w:szCs w:val="27"/>
          <w:lang w:eastAsia="hr-HR"/>
        </w:rPr>
        <w:br/>
        <w:t>– objaviti javni poziv,</w:t>
      </w:r>
      <w:r w:rsidRPr="00DB2D61">
        <w:rPr>
          <w:rFonts w:ascii="Times New Roman" w:eastAsia="Times New Roman" w:hAnsi="Times New Roman" w:cs="Times New Roman"/>
          <w:b/>
          <w:bCs/>
          <w:sz w:val="27"/>
          <w:szCs w:val="27"/>
          <w:lang w:eastAsia="hr-HR"/>
        </w:rPr>
        <w:br/>
        <w:t>– odrediti datum i vrijeme javnoga otvaranja ponuda, koje može biti najranije tri radna (3) dana nakon završetka javnoga poziva,</w:t>
      </w:r>
      <w:r w:rsidRPr="00DB2D61">
        <w:rPr>
          <w:rFonts w:ascii="Times New Roman" w:eastAsia="Times New Roman" w:hAnsi="Times New Roman" w:cs="Times New Roman"/>
          <w:b/>
          <w:bCs/>
          <w:sz w:val="27"/>
          <w:szCs w:val="27"/>
          <w:lang w:eastAsia="hr-HR"/>
        </w:rPr>
        <w:br/>
        <w:t>– odabrati najmanje tri (3) ponude koje će biti predstavljene roditeljima, osim u slučaju da na javni poziv pristigne manje ponuda koje ispunjavaju propisane uvjete,</w:t>
      </w:r>
      <w:r w:rsidRPr="00DB2D61">
        <w:rPr>
          <w:rFonts w:ascii="Times New Roman" w:eastAsia="Times New Roman" w:hAnsi="Times New Roman" w:cs="Times New Roman"/>
          <w:b/>
          <w:bCs/>
          <w:sz w:val="27"/>
          <w:szCs w:val="27"/>
          <w:lang w:eastAsia="hr-HR"/>
        </w:rPr>
        <w:br/>
        <w:t>– objaviti na naslovnoj internetskoj stranici školske ustanove popis odabranih ponuda te potencijalnim davateljima usluga najkasnije tri dana nakon izvršenog izbora dostaviti pisani poziv za predstavljanje ponude na roditeljskome sastanku.</w:t>
      </w:r>
      <w:r w:rsidRPr="00DB2D61">
        <w:rPr>
          <w:rFonts w:ascii="Times New Roman" w:eastAsia="Times New Roman" w:hAnsi="Times New Roman" w:cs="Times New Roman"/>
          <w:b/>
          <w:bCs/>
          <w:sz w:val="27"/>
          <w:szCs w:val="27"/>
          <w:lang w:eastAsia="hr-HR"/>
        </w:rPr>
        <w:br/>
        <w:t>(8) Ako su tijekom provedbe javnoga poziva utvrđeni propusti ili nepravilnosti, Povjerenstvo donosi odluku o poništenju javnoga poziva koja se objavljuje na naslovnoj internetskoj stranici školske ustanove.</w:t>
      </w:r>
      <w:r w:rsidRPr="00DB2D61">
        <w:rPr>
          <w:rFonts w:ascii="Times New Roman" w:eastAsia="Times New Roman" w:hAnsi="Times New Roman" w:cs="Times New Roman"/>
          <w:sz w:val="24"/>
          <w:szCs w:val="24"/>
          <w:lang w:eastAsia="hr-HR"/>
        </w:rPr>
        <w:t xml:space="preserve"> </w:t>
      </w:r>
    </w:p>
    <w:p w:rsidR="00DB2D61" w:rsidRPr="00DB2D61" w:rsidRDefault="00DB2D61" w:rsidP="00DB2D61">
      <w:pPr>
        <w:spacing w:after="0" w:line="240" w:lineRule="auto"/>
        <w:jc w:val="center"/>
        <w:rPr>
          <w:rFonts w:ascii="Times New Roman" w:eastAsia="Times New Roman" w:hAnsi="Times New Roman" w:cs="Times New Roman"/>
          <w:sz w:val="24"/>
          <w:szCs w:val="24"/>
          <w:lang w:eastAsia="hr-HR"/>
        </w:rPr>
      </w:pPr>
    </w:p>
    <w:p w:rsidR="00DB2D61" w:rsidRPr="00DB2D61" w:rsidRDefault="00DB2D61" w:rsidP="00DB2D61">
      <w:pPr>
        <w:spacing w:after="0" w:line="240" w:lineRule="auto"/>
        <w:jc w:val="center"/>
        <w:rPr>
          <w:rFonts w:ascii="Times New Roman" w:eastAsia="Times New Roman" w:hAnsi="Times New Roman" w:cs="Times New Roman"/>
          <w:b/>
          <w:bCs/>
          <w:sz w:val="24"/>
          <w:szCs w:val="24"/>
          <w:lang w:eastAsia="hr-HR"/>
        </w:rPr>
      </w:pPr>
      <w:r w:rsidRPr="00DB2D61">
        <w:rPr>
          <w:rFonts w:ascii="Times New Roman" w:eastAsia="Times New Roman" w:hAnsi="Times New Roman" w:cs="Times New Roman"/>
          <w:b/>
          <w:bCs/>
          <w:sz w:val="27"/>
          <w:szCs w:val="27"/>
          <w:lang w:eastAsia="hr-HR"/>
        </w:rPr>
        <w:t>Članak 15.</w:t>
      </w:r>
    </w:p>
    <w:p w:rsidR="00DB2D61" w:rsidRPr="00DB2D61" w:rsidRDefault="00DB2D61" w:rsidP="00DB2D61">
      <w:pPr>
        <w:spacing w:after="0" w:line="240" w:lineRule="auto"/>
        <w:rPr>
          <w:rFonts w:ascii="Times New Roman" w:eastAsia="Times New Roman" w:hAnsi="Times New Roman" w:cs="Times New Roman"/>
          <w:sz w:val="24"/>
          <w:szCs w:val="24"/>
          <w:lang w:eastAsia="hr-HR"/>
        </w:rPr>
      </w:pPr>
      <w:r w:rsidRPr="00DB2D61">
        <w:rPr>
          <w:rFonts w:ascii="Times New Roman" w:eastAsia="Times New Roman" w:hAnsi="Times New Roman" w:cs="Times New Roman"/>
          <w:b/>
          <w:bCs/>
          <w:sz w:val="27"/>
          <w:szCs w:val="27"/>
          <w:lang w:eastAsia="hr-HR"/>
        </w:rPr>
        <w:t>(1) Na sastanku Povjerenstva predsjednik otvara i čita ponude pristigle na javni poziv, a podaci iz sadržaja ponude unose se u zapisnik.</w:t>
      </w:r>
      <w:r w:rsidRPr="00DB2D61">
        <w:rPr>
          <w:rFonts w:ascii="Times New Roman" w:eastAsia="Times New Roman" w:hAnsi="Times New Roman" w:cs="Times New Roman"/>
          <w:b/>
          <w:bCs/>
          <w:sz w:val="27"/>
          <w:szCs w:val="27"/>
          <w:lang w:eastAsia="hr-HR"/>
        </w:rPr>
        <w:br/>
        <w:t>(2) Otvaranju ponuda mogu nazočiti predstavnici potencijalnih davatelja usluga bez prava sudjelovanja.</w:t>
      </w:r>
      <w:r w:rsidRPr="00DB2D61">
        <w:rPr>
          <w:rFonts w:ascii="Times New Roman" w:eastAsia="Times New Roman" w:hAnsi="Times New Roman" w:cs="Times New Roman"/>
          <w:b/>
          <w:bCs/>
          <w:sz w:val="27"/>
          <w:szCs w:val="27"/>
          <w:lang w:eastAsia="hr-HR"/>
        </w:rPr>
        <w:br/>
        <w:t>(3) U izbor ulaze sve ponude koje ispunjavaju uvjete.</w:t>
      </w:r>
      <w:r w:rsidRPr="00DB2D61">
        <w:rPr>
          <w:rFonts w:ascii="Times New Roman" w:eastAsia="Times New Roman" w:hAnsi="Times New Roman" w:cs="Times New Roman"/>
          <w:b/>
          <w:bCs/>
          <w:sz w:val="27"/>
          <w:szCs w:val="27"/>
          <w:lang w:eastAsia="hr-HR"/>
        </w:rPr>
        <w:br/>
        <w:t>(4) Povjerenstvo izabire najmanje tri ponude koje će biti predstavljene roditeljima učenika za koje se organizira višednevna izvanučionička nastava, osim u slučaju da na javni poziv pristigne manje ponuda koje ispunjavaju propisane uvjete.</w:t>
      </w:r>
      <w:r w:rsidRPr="00DB2D61">
        <w:rPr>
          <w:rFonts w:ascii="Times New Roman" w:eastAsia="Times New Roman" w:hAnsi="Times New Roman" w:cs="Times New Roman"/>
          <w:b/>
          <w:bCs/>
          <w:sz w:val="27"/>
          <w:szCs w:val="27"/>
          <w:lang w:eastAsia="hr-HR"/>
        </w:rPr>
        <w:br/>
        <w:t xml:space="preserve">(5) Na roditeljskome sastanku roditelja učenika za koje se organizira višednevna izvanučionička nastava odabrani potencijalni davatelji usluga iz stavka 4. ovoga članka mogu prezentirati ponude i to isključivo prema podacima traženim i dostavljenim u ponudi. U slučaju da se potencijalni </w:t>
      </w:r>
      <w:r w:rsidRPr="00DB2D61">
        <w:rPr>
          <w:rFonts w:ascii="Times New Roman" w:eastAsia="Times New Roman" w:hAnsi="Times New Roman" w:cs="Times New Roman"/>
          <w:b/>
          <w:bCs/>
          <w:sz w:val="27"/>
          <w:szCs w:val="27"/>
          <w:lang w:eastAsia="hr-HR"/>
        </w:rPr>
        <w:lastRenderedPageBreak/>
        <w:t>davatelj ne može odazvati pozivu, ponudu će predstaviti učitelj voditelj. Vrijeme trajanja pojedine prezentacije sukladno broju odabranih ponuda unaprijed određuje Povjerenstvo.</w:t>
      </w:r>
      <w:r w:rsidRPr="00DB2D61">
        <w:rPr>
          <w:rFonts w:ascii="Times New Roman" w:eastAsia="Times New Roman" w:hAnsi="Times New Roman" w:cs="Times New Roman"/>
          <w:b/>
          <w:bCs/>
          <w:sz w:val="27"/>
          <w:szCs w:val="27"/>
          <w:lang w:eastAsia="hr-HR"/>
        </w:rPr>
        <w:br/>
        <w:t>(6) Odluka o odabiru ponude donosi se sukladno članku 12. stavku 5. i 6.</w:t>
      </w:r>
      <w:r w:rsidRPr="00DB2D61">
        <w:rPr>
          <w:rFonts w:ascii="Times New Roman" w:eastAsia="Times New Roman" w:hAnsi="Times New Roman" w:cs="Times New Roman"/>
          <w:b/>
          <w:bCs/>
          <w:sz w:val="24"/>
          <w:szCs w:val="24"/>
          <w:lang w:eastAsia="hr-HR"/>
        </w:rPr>
        <w:t xml:space="preserve"> </w:t>
      </w:r>
    </w:p>
    <w:p w:rsidR="00DB2D61" w:rsidRPr="00DB2D61" w:rsidRDefault="00DB2D61" w:rsidP="00DB2D61">
      <w:pPr>
        <w:spacing w:after="0" w:line="240" w:lineRule="auto"/>
        <w:jc w:val="center"/>
        <w:rPr>
          <w:rFonts w:ascii="Times New Roman" w:eastAsia="Times New Roman" w:hAnsi="Times New Roman" w:cs="Times New Roman"/>
          <w:sz w:val="24"/>
          <w:szCs w:val="24"/>
          <w:lang w:eastAsia="hr-HR"/>
        </w:rPr>
      </w:pPr>
      <w:r w:rsidRPr="00DB2D61">
        <w:rPr>
          <w:rFonts w:ascii="Times New Roman" w:eastAsia="Times New Roman" w:hAnsi="Times New Roman" w:cs="Times New Roman"/>
          <w:sz w:val="27"/>
          <w:szCs w:val="27"/>
          <w:lang w:eastAsia="hr-HR"/>
        </w:rPr>
        <w:br/>
        <w:t>III. OBVEZE I PRAVA KORISNIKA I DAVATELJA USLUGA</w:t>
      </w:r>
      <w:r w:rsidRPr="00DB2D61">
        <w:rPr>
          <w:rFonts w:ascii="Times New Roman" w:eastAsia="Times New Roman" w:hAnsi="Times New Roman" w:cs="Times New Roman"/>
          <w:sz w:val="27"/>
          <w:szCs w:val="27"/>
          <w:lang w:eastAsia="hr-HR"/>
        </w:rPr>
        <w:br/>
      </w:r>
      <w:r w:rsidRPr="00DB2D61">
        <w:rPr>
          <w:rFonts w:ascii="Times New Roman" w:eastAsia="Times New Roman" w:hAnsi="Times New Roman" w:cs="Times New Roman"/>
          <w:sz w:val="27"/>
          <w:szCs w:val="27"/>
          <w:lang w:eastAsia="hr-HR"/>
        </w:rPr>
        <w:br/>
        <w:t>Obveze i prava ravnatelja</w:t>
      </w:r>
      <w:r w:rsidRPr="00DB2D61">
        <w:rPr>
          <w:rFonts w:ascii="Times New Roman" w:eastAsia="Times New Roman" w:hAnsi="Times New Roman" w:cs="Times New Roman"/>
          <w:sz w:val="27"/>
          <w:szCs w:val="27"/>
          <w:lang w:eastAsia="hr-HR"/>
        </w:rPr>
        <w:br/>
      </w:r>
      <w:r w:rsidRPr="00DB2D61">
        <w:rPr>
          <w:rFonts w:ascii="Times New Roman" w:eastAsia="Times New Roman" w:hAnsi="Times New Roman" w:cs="Times New Roman"/>
          <w:sz w:val="27"/>
          <w:szCs w:val="27"/>
          <w:lang w:eastAsia="hr-HR"/>
        </w:rPr>
        <w:br/>
        <w:t>Članak 16.</w:t>
      </w:r>
    </w:p>
    <w:p w:rsidR="00DB2D61" w:rsidRPr="00DB2D61" w:rsidRDefault="00DB2D61" w:rsidP="00DB2D61">
      <w:pPr>
        <w:spacing w:after="0" w:line="240" w:lineRule="auto"/>
        <w:rPr>
          <w:rFonts w:ascii="Times New Roman" w:eastAsia="Times New Roman" w:hAnsi="Times New Roman" w:cs="Times New Roman"/>
          <w:sz w:val="24"/>
          <w:szCs w:val="24"/>
          <w:lang w:eastAsia="hr-HR"/>
        </w:rPr>
      </w:pPr>
      <w:r w:rsidRPr="00DB2D61">
        <w:rPr>
          <w:rFonts w:ascii="Times New Roman" w:eastAsia="Times New Roman" w:hAnsi="Times New Roman" w:cs="Times New Roman"/>
          <w:sz w:val="27"/>
          <w:szCs w:val="27"/>
          <w:lang w:eastAsia="hr-HR"/>
        </w:rPr>
        <w:t>(1) Obveze ravnatelja školske ustanove su:</w:t>
      </w:r>
      <w:r w:rsidRPr="00DB2D61">
        <w:rPr>
          <w:rFonts w:ascii="Times New Roman" w:eastAsia="Times New Roman" w:hAnsi="Times New Roman" w:cs="Times New Roman"/>
          <w:sz w:val="27"/>
          <w:szCs w:val="27"/>
          <w:lang w:eastAsia="hr-HR"/>
        </w:rPr>
        <w:br/>
        <w:t>a) osigurati učenicima i učiteljima organizaciju i realizaciju izvanučioničke nastave ili drugih odgojno-obrazovnih aktivnosti izvan škole u skladu s nastavnim programom ili kurikulumom te odredbama ovog Pravilnika,</w:t>
      </w:r>
      <w:r w:rsidRPr="00DB2D61">
        <w:rPr>
          <w:rFonts w:ascii="Times New Roman" w:eastAsia="Times New Roman" w:hAnsi="Times New Roman" w:cs="Times New Roman"/>
          <w:sz w:val="27"/>
          <w:szCs w:val="27"/>
          <w:lang w:eastAsia="hr-HR"/>
        </w:rPr>
        <w:br/>
        <w:t>b) poticati učitelje i stručne suradnike na provođenje izvanučioničke nastave,</w:t>
      </w:r>
      <w:r w:rsidRPr="00DB2D61">
        <w:rPr>
          <w:rFonts w:ascii="Times New Roman" w:eastAsia="Times New Roman" w:hAnsi="Times New Roman" w:cs="Times New Roman"/>
          <w:sz w:val="27"/>
          <w:szCs w:val="27"/>
          <w:lang w:eastAsia="hr-HR"/>
        </w:rPr>
        <w:br/>
        <w:t>c) omogućiti učiteljima sudjelovanje na stručnim skupovima vezanim uz planiranje i ostvarivanje izvanučioničke nastave,</w:t>
      </w:r>
      <w:r w:rsidRPr="00DB2D61">
        <w:rPr>
          <w:rFonts w:ascii="Times New Roman" w:eastAsia="Times New Roman" w:hAnsi="Times New Roman" w:cs="Times New Roman"/>
          <w:sz w:val="27"/>
          <w:szCs w:val="27"/>
          <w:lang w:eastAsia="hr-HR"/>
        </w:rPr>
        <w:br/>
        <w:t>d) omogućiti učiteljima, stručnim suradnicima, učenicima i roditeljima predlaganje ostvarivanja izvanučioničke nastave i drugih odgojno-obrazovnih aktivnosti izvan škole,</w:t>
      </w:r>
      <w:r w:rsidRPr="00DB2D61">
        <w:rPr>
          <w:rFonts w:ascii="Times New Roman" w:eastAsia="Times New Roman" w:hAnsi="Times New Roman" w:cs="Times New Roman"/>
          <w:sz w:val="27"/>
          <w:szCs w:val="27"/>
          <w:lang w:eastAsia="hr-HR"/>
        </w:rPr>
        <w:br/>
        <w:t>e) omogućiti objavljivanje javnoga poziva za odabir ponude,</w:t>
      </w:r>
      <w:r w:rsidRPr="00DB2D61">
        <w:rPr>
          <w:rFonts w:ascii="Times New Roman" w:eastAsia="Times New Roman" w:hAnsi="Times New Roman" w:cs="Times New Roman"/>
          <w:sz w:val="27"/>
          <w:szCs w:val="27"/>
          <w:lang w:eastAsia="hr-HR"/>
        </w:rPr>
        <w:br/>
        <w:t>f) osigurati zakonitost postupka izbora ponude i poštivanje ovog Pravilnika,</w:t>
      </w:r>
      <w:r w:rsidRPr="00DB2D61">
        <w:rPr>
          <w:rFonts w:ascii="Times New Roman" w:eastAsia="Times New Roman" w:hAnsi="Times New Roman" w:cs="Times New Roman"/>
          <w:sz w:val="27"/>
          <w:szCs w:val="27"/>
          <w:lang w:eastAsia="hr-HR"/>
        </w:rPr>
        <w:br/>
        <w:t>g) imenovati povjerenstva,</w:t>
      </w:r>
      <w:r w:rsidRPr="00DB2D61">
        <w:rPr>
          <w:rFonts w:ascii="Times New Roman" w:eastAsia="Times New Roman" w:hAnsi="Times New Roman" w:cs="Times New Roman"/>
          <w:sz w:val="27"/>
          <w:szCs w:val="27"/>
          <w:lang w:eastAsia="hr-HR"/>
        </w:rPr>
        <w:br/>
        <w:t>h) osigurati potrebna nastavna sredstva i pomagala za izvođenje izvanučioničke nastave u skladu s planiranim aktivnostima,</w:t>
      </w:r>
      <w:r w:rsidRPr="00DB2D61">
        <w:rPr>
          <w:rFonts w:ascii="Times New Roman" w:eastAsia="Times New Roman" w:hAnsi="Times New Roman" w:cs="Times New Roman"/>
          <w:sz w:val="27"/>
          <w:szCs w:val="27"/>
          <w:lang w:eastAsia="hr-HR"/>
        </w:rPr>
        <w:br/>
        <w:t>i) osigurati pratnju učenicima u skladu s propisima,</w:t>
      </w:r>
      <w:r w:rsidRPr="00DB2D61">
        <w:rPr>
          <w:rFonts w:ascii="Times New Roman" w:eastAsia="Times New Roman" w:hAnsi="Times New Roman" w:cs="Times New Roman"/>
          <w:sz w:val="27"/>
          <w:szCs w:val="27"/>
          <w:lang w:eastAsia="hr-HR"/>
        </w:rPr>
        <w:br/>
        <w:t>j) imenovati učitelja voditelja i učitelja pratitelja u skladu s planiranim ciljevima te ovim Pravilnikom,</w:t>
      </w:r>
      <w:r w:rsidRPr="00DB2D61">
        <w:rPr>
          <w:rFonts w:ascii="Times New Roman" w:eastAsia="Times New Roman" w:hAnsi="Times New Roman" w:cs="Times New Roman"/>
          <w:sz w:val="27"/>
          <w:szCs w:val="27"/>
          <w:lang w:eastAsia="hr-HR"/>
        </w:rPr>
        <w:br/>
        <w:t>k) izdati putne naloge i osigurati financijska sredstva za troškove izvanučioničke nastave i dnevnice učitelja i/ili stručnih suradnika i pratitelja djece s teškoćama u skladu s propisima,</w:t>
      </w:r>
      <w:r w:rsidRPr="00DB2D61">
        <w:rPr>
          <w:rFonts w:ascii="Times New Roman" w:eastAsia="Times New Roman" w:hAnsi="Times New Roman" w:cs="Times New Roman"/>
          <w:sz w:val="27"/>
          <w:szCs w:val="27"/>
          <w:lang w:eastAsia="hr-HR"/>
        </w:rPr>
        <w:br/>
        <w:t>l) osigurati zamjenu za učitelje koji su na izvanučioničkoj nastavi kako bi se rad u školskoj ustanovi nesmetano ostvarivao,</w:t>
      </w:r>
      <w:r w:rsidRPr="00DB2D61">
        <w:rPr>
          <w:rFonts w:ascii="Times New Roman" w:eastAsia="Times New Roman" w:hAnsi="Times New Roman" w:cs="Times New Roman"/>
          <w:sz w:val="27"/>
          <w:szCs w:val="27"/>
          <w:lang w:eastAsia="hr-HR"/>
        </w:rPr>
        <w:br/>
        <w:t>m) organizirati nastavu za učenike koji ne sudjeluju u izvanučioničkoj nastavi,</w:t>
      </w:r>
      <w:r w:rsidRPr="00DB2D61">
        <w:rPr>
          <w:rFonts w:ascii="Times New Roman" w:eastAsia="Times New Roman" w:hAnsi="Times New Roman" w:cs="Times New Roman"/>
          <w:sz w:val="27"/>
          <w:szCs w:val="27"/>
          <w:lang w:eastAsia="hr-HR"/>
        </w:rPr>
        <w:br/>
        <w:t>n) obavijestiti roditelje o možebitnim problemima na izvanučioničkoj nastavi,</w:t>
      </w:r>
      <w:r w:rsidRPr="00DB2D61">
        <w:rPr>
          <w:rFonts w:ascii="Times New Roman" w:eastAsia="Times New Roman" w:hAnsi="Times New Roman" w:cs="Times New Roman"/>
          <w:sz w:val="27"/>
          <w:szCs w:val="27"/>
          <w:lang w:eastAsia="hr-HR"/>
        </w:rPr>
        <w:br/>
        <w:t>o) omogućiti učenicima i učiteljima izlaganje radova s izvanučioničke nastave u prostoru školske ustanove ili objavu radova učenika na internetskim stranicama školske ustanove u skladu s propisima,</w:t>
      </w:r>
      <w:r w:rsidRPr="00DB2D61">
        <w:rPr>
          <w:rFonts w:ascii="Times New Roman" w:eastAsia="Times New Roman" w:hAnsi="Times New Roman" w:cs="Times New Roman"/>
          <w:sz w:val="27"/>
          <w:szCs w:val="27"/>
          <w:lang w:eastAsia="hr-HR"/>
        </w:rPr>
        <w:br/>
        <w:t>p) tražiti očitovanje davatelja usluga u slučaju da su uočeni propusti u realizaciji izvanučioničke nastave, odnosno tražiti postupanje u skladu s propisima,</w:t>
      </w:r>
      <w:r w:rsidRPr="00DB2D61">
        <w:rPr>
          <w:rFonts w:ascii="Times New Roman" w:eastAsia="Times New Roman" w:hAnsi="Times New Roman" w:cs="Times New Roman"/>
          <w:sz w:val="27"/>
          <w:szCs w:val="27"/>
          <w:lang w:eastAsia="hr-HR"/>
        </w:rPr>
        <w:br/>
        <w:t>q) podnijeti izvješće o godišnjoj realizaciji izvanučioničke nastave školskom odboru,</w:t>
      </w:r>
      <w:r w:rsidRPr="00DB2D61">
        <w:rPr>
          <w:rFonts w:ascii="Times New Roman" w:eastAsia="Times New Roman" w:hAnsi="Times New Roman" w:cs="Times New Roman"/>
          <w:sz w:val="27"/>
          <w:szCs w:val="27"/>
          <w:lang w:eastAsia="hr-HR"/>
        </w:rPr>
        <w:br/>
        <w:t>r) vijeću roditelja, učiteljskom vijeću i osnivaču školske ustanove.</w:t>
      </w:r>
      <w:r w:rsidRPr="00DB2D61">
        <w:rPr>
          <w:rFonts w:ascii="Times New Roman" w:eastAsia="Times New Roman" w:hAnsi="Times New Roman" w:cs="Times New Roman"/>
          <w:sz w:val="27"/>
          <w:szCs w:val="27"/>
          <w:lang w:eastAsia="hr-HR"/>
        </w:rPr>
        <w:br/>
      </w:r>
      <w:r w:rsidRPr="00DB2D61">
        <w:rPr>
          <w:rFonts w:ascii="Times New Roman" w:eastAsia="Times New Roman" w:hAnsi="Times New Roman" w:cs="Times New Roman"/>
          <w:b/>
          <w:bCs/>
          <w:sz w:val="27"/>
          <w:szCs w:val="27"/>
          <w:lang w:eastAsia="hr-HR"/>
        </w:rPr>
        <w:t>(2) Prava ravnatelja su:</w:t>
      </w:r>
      <w:r w:rsidRPr="00DB2D61">
        <w:rPr>
          <w:rFonts w:ascii="Times New Roman" w:eastAsia="Times New Roman" w:hAnsi="Times New Roman" w:cs="Times New Roman"/>
          <w:b/>
          <w:bCs/>
          <w:sz w:val="27"/>
          <w:szCs w:val="27"/>
          <w:lang w:eastAsia="hr-HR"/>
        </w:rPr>
        <w:br/>
        <w:t xml:space="preserve">a) tražiti pisano izvješće učitelja o realizaciji svake izvanučioničke nastave, a u </w:t>
      </w:r>
      <w:r w:rsidRPr="00DB2D61">
        <w:rPr>
          <w:rFonts w:ascii="Times New Roman" w:eastAsia="Times New Roman" w:hAnsi="Times New Roman" w:cs="Times New Roman"/>
          <w:b/>
          <w:bCs/>
          <w:sz w:val="27"/>
          <w:szCs w:val="27"/>
          <w:lang w:eastAsia="hr-HR"/>
        </w:rPr>
        <w:lastRenderedPageBreak/>
        <w:t>slučaju potrebe tražiti i dopune,</w:t>
      </w:r>
      <w:r w:rsidRPr="00DB2D61">
        <w:rPr>
          <w:rFonts w:ascii="Times New Roman" w:eastAsia="Times New Roman" w:hAnsi="Times New Roman" w:cs="Times New Roman"/>
          <w:b/>
          <w:bCs/>
          <w:sz w:val="27"/>
          <w:szCs w:val="27"/>
          <w:lang w:eastAsia="hr-HR"/>
        </w:rPr>
        <w:br/>
        <w:t>b) uskratiti nabavu i neopravdane izdatke za nastavna sredstva i pomagala planirana za izvođenje izvanučioničke nastave, ako nisu u skladu s planiranim aktivnostima,</w:t>
      </w:r>
      <w:r w:rsidRPr="00DB2D61">
        <w:rPr>
          <w:rFonts w:ascii="Times New Roman" w:eastAsia="Times New Roman" w:hAnsi="Times New Roman" w:cs="Times New Roman"/>
          <w:b/>
          <w:bCs/>
          <w:sz w:val="27"/>
          <w:szCs w:val="27"/>
          <w:lang w:eastAsia="hr-HR"/>
        </w:rPr>
        <w:br/>
        <w:t>c) druga prava propisana Pravilnikom i drugim propisima.</w:t>
      </w:r>
    </w:p>
    <w:p w:rsidR="00DB2D61" w:rsidRPr="00DB2D61" w:rsidRDefault="00DB2D61" w:rsidP="00DB2D61">
      <w:pPr>
        <w:spacing w:after="0" w:line="240" w:lineRule="auto"/>
        <w:jc w:val="center"/>
        <w:rPr>
          <w:rFonts w:ascii="Times New Roman" w:eastAsia="Times New Roman" w:hAnsi="Times New Roman" w:cs="Times New Roman"/>
          <w:sz w:val="24"/>
          <w:szCs w:val="24"/>
          <w:lang w:eastAsia="hr-HR"/>
        </w:rPr>
      </w:pPr>
      <w:r w:rsidRPr="00DB2D61">
        <w:rPr>
          <w:rFonts w:ascii="Times New Roman" w:eastAsia="Times New Roman" w:hAnsi="Times New Roman" w:cs="Times New Roman"/>
          <w:sz w:val="27"/>
          <w:szCs w:val="27"/>
          <w:lang w:eastAsia="hr-HR"/>
        </w:rPr>
        <w:br/>
        <w:t>Obveze i prava učiteljskog vijeća</w:t>
      </w:r>
      <w:r w:rsidRPr="00DB2D61">
        <w:rPr>
          <w:rFonts w:ascii="Times New Roman" w:eastAsia="Times New Roman" w:hAnsi="Times New Roman" w:cs="Times New Roman"/>
          <w:sz w:val="27"/>
          <w:szCs w:val="27"/>
          <w:lang w:eastAsia="hr-HR"/>
        </w:rPr>
        <w:br/>
      </w:r>
      <w:r w:rsidRPr="00DB2D61">
        <w:rPr>
          <w:rFonts w:ascii="Times New Roman" w:eastAsia="Times New Roman" w:hAnsi="Times New Roman" w:cs="Times New Roman"/>
          <w:sz w:val="27"/>
          <w:szCs w:val="27"/>
          <w:lang w:eastAsia="hr-HR"/>
        </w:rPr>
        <w:br/>
        <w:t>Članak 17.</w:t>
      </w:r>
    </w:p>
    <w:p w:rsidR="00DB2D61" w:rsidRPr="00DB2D61" w:rsidRDefault="00DB2D61" w:rsidP="00DB2D61">
      <w:pPr>
        <w:spacing w:after="0" w:line="240" w:lineRule="auto"/>
        <w:rPr>
          <w:rFonts w:ascii="Times New Roman" w:eastAsia="Times New Roman" w:hAnsi="Times New Roman" w:cs="Times New Roman"/>
          <w:sz w:val="24"/>
          <w:szCs w:val="24"/>
          <w:lang w:eastAsia="hr-HR"/>
        </w:rPr>
      </w:pPr>
      <w:r w:rsidRPr="00DB2D61">
        <w:rPr>
          <w:rFonts w:ascii="Times New Roman" w:eastAsia="Times New Roman" w:hAnsi="Times New Roman" w:cs="Times New Roman"/>
          <w:sz w:val="27"/>
          <w:szCs w:val="27"/>
          <w:lang w:eastAsia="hr-HR"/>
        </w:rPr>
        <w:t>(1) Obveze učiteljskog vijeća su:</w:t>
      </w:r>
      <w:r w:rsidRPr="00DB2D61">
        <w:rPr>
          <w:rFonts w:ascii="Times New Roman" w:eastAsia="Times New Roman" w:hAnsi="Times New Roman" w:cs="Times New Roman"/>
          <w:sz w:val="27"/>
          <w:szCs w:val="27"/>
          <w:lang w:eastAsia="hr-HR"/>
        </w:rPr>
        <w:br/>
        <w:t>a) razmotriti prijedloge za ostvarivanje izvanučioničke nastave,</w:t>
      </w:r>
      <w:r w:rsidRPr="00DB2D61">
        <w:rPr>
          <w:rFonts w:ascii="Times New Roman" w:eastAsia="Times New Roman" w:hAnsi="Times New Roman" w:cs="Times New Roman"/>
          <w:sz w:val="27"/>
          <w:szCs w:val="27"/>
          <w:lang w:eastAsia="hr-HR"/>
        </w:rPr>
        <w:br/>
        <w:t>b) analizirati godišnje izvješće o realizaciji izvanučioničke nastave.</w:t>
      </w:r>
      <w:r w:rsidRPr="00DB2D61">
        <w:rPr>
          <w:rFonts w:ascii="Times New Roman" w:eastAsia="Times New Roman" w:hAnsi="Times New Roman" w:cs="Times New Roman"/>
          <w:sz w:val="27"/>
          <w:szCs w:val="27"/>
          <w:lang w:eastAsia="hr-HR"/>
        </w:rPr>
        <w:br/>
        <w:t>(2) Prava učiteljskog vijeća su:</w:t>
      </w:r>
      <w:r w:rsidRPr="00DB2D61">
        <w:rPr>
          <w:rFonts w:ascii="Times New Roman" w:eastAsia="Times New Roman" w:hAnsi="Times New Roman" w:cs="Times New Roman"/>
          <w:sz w:val="27"/>
          <w:szCs w:val="27"/>
          <w:lang w:eastAsia="hr-HR"/>
        </w:rPr>
        <w:br/>
        <w:t>a) odbiti prijedlog za izvođenje izvanučioničke nastave,</w:t>
      </w:r>
      <w:r w:rsidRPr="00DB2D61">
        <w:rPr>
          <w:rFonts w:ascii="Times New Roman" w:eastAsia="Times New Roman" w:hAnsi="Times New Roman" w:cs="Times New Roman"/>
          <w:sz w:val="27"/>
          <w:szCs w:val="27"/>
          <w:lang w:eastAsia="hr-HR"/>
        </w:rPr>
        <w:br/>
        <w:t>b) donijeti odluku o izricanju pedagoške mjere učeniku koji se na izvanučioničkoj nastavi nije pridržavao propisanih odredaba,</w:t>
      </w:r>
      <w:r w:rsidRPr="00DB2D61">
        <w:rPr>
          <w:rFonts w:ascii="Times New Roman" w:eastAsia="Times New Roman" w:hAnsi="Times New Roman" w:cs="Times New Roman"/>
          <w:sz w:val="27"/>
          <w:szCs w:val="27"/>
          <w:lang w:eastAsia="hr-HR"/>
        </w:rPr>
        <w:br/>
        <w:t>c) predložiti odgodu izvanučioničke nastave ako to zahtijevaju iznimne okolnosti.</w:t>
      </w:r>
      <w:r w:rsidRPr="00DB2D61">
        <w:rPr>
          <w:rFonts w:ascii="Times New Roman" w:eastAsia="Times New Roman" w:hAnsi="Times New Roman" w:cs="Times New Roman"/>
          <w:sz w:val="24"/>
          <w:szCs w:val="24"/>
          <w:lang w:eastAsia="hr-HR"/>
        </w:rPr>
        <w:t xml:space="preserve"> </w:t>
      </w:r>
    </w:p>
    <w:p w:rsidR="00DB2D61" w:rsidRPr="00DB2D61" w:rsidRDefault="00DB2D61" w:rsidP="00DB2D61">
      <w:pPr>
        <w:spacing w:after="0" w:line="240" w:lineRule="auto"/>
        <w:jc w:val="center"/>
        <w:rPr>
          <w:rFonts w:ascii="Times New Roman" w:eastAsia="Times New Roman" w:hAnsi="Times New Roman" w:cs="Times New Roman"/>
          <w:sz w:val="24"/>
          <w:szCs w:val="24"/>
          <w:lang w:eastAsia="hr-HR"/>
        </w:rPr>
      </w:pPr>
      <w:r w:rsidRPr="00DB2D61">
        <w:rPr>
          <w:rFonts w:ascii="Times New Roman" w:eastAsia="Times New Roman" w:hAnsi="Times New Roman" w:cs="Times New Roman"/>
          <w:sz w:val="27"/>
          <w:szCs w:val="27"/>
          <w:lang w:eastAsia="hr-HR"/>
        </w:rPr>
        <w:br/>
        <w:t>Obveze i prava školskog odbora</w:t>
      </w:r>
      <w:r w:rsidRPr="00DB2D61">
        <w:rPr>
          <w:rFonts w:ascii="Times New Roman" w:eastAsia="Times New Roman" w:hAnsi="Times New Roman" w:cs="Times New Roman"/>
          <w:sz w:val="27"/>
          <w:szCs w:val="27"/>
          <w:lang w:eastAsia="hr-HR"/>
        </w:rPr>
        <w:br/>
      </w:r>
      <w:r w:rsidRPr="00DB2D61">
        <w:rPr>
          <w:rFonts w:ascii="Times New Roman" w:eastAsia="Times New Roman" w:hAnsi="Times New Roman" w:cs="Times New Roman"/>
          <w:sz w:val="27"/>
          <w:szCs w:val="27"/>
          <w:lang w:eastAsia="hr-HR"/>
        </w:rPr>
        <w:br/>
        <w:t>Članak 18.</w:t>
      </w:r>
    </w:p>
    <w:p w:rsidR="00DB2D61" w:rsidRPr="00DB2D61" w:rsidRDefault="00DB2D61" w:rsidP="00DB2D61">
      <w:pPr>
        <w:spacing w:after="0" w:line="240" w:lineRule="auto"/>
        <w:rPr>
          <w:rFonts w:ascii="Times New Roman" w:eastAsia="Times New Roman" w:hAnsi="Times New Roman" w:cs="Times New Roman"/>
          <w:sz w:val="24"/>
          <w:szCs w:val="24"/>
          <w:lang w:eastAsia="hr-HR"/>
        </w:rPr>
      </w:pPr>
      <w:r w:rsidRPr="00DB2D61">
        <w:rPr>
          <w:rFonts w:ascii="Times New Roman" w:eastAsia="Times New Roman" w:hAnsi="Times New Roman" w:cs="Times New Roman"/>
          <w:sz w:val="27"/>
          <w:szCs w:val="27"/>
          <w:lang w:eastAsia="hr-HR"/>
        </w:rPr>
        <w:t>(1) Obveza školskog odbora je analizirati prijedloge izvanučioničke nastave i donijeti odluku o njihovoj provedbi prilikom donošenja godišnjeg plana i programa i/ili školskog kurikuluma, u skladu s ovim Pravilnikom.</w:t>
      </w:r>
      <w:r w:rsidRPr="00DB2D61">
        <w:rPr>
          <w:rFonts w:ascii="Times New Roman" w:eastAsia="Times New Roman" w:hAnsi="Times New Roman" w:cs="Times New Roman"/>
          <w:sz w:val="27"/>
          <w:szCs w:val="27"/>
          <w:lang w:eastAsia="hr-HR"/>
        </w:rPr>
        <w:br/>
        <w:t>(2) Prava školskog odbora su:</w:t>
      </w:r>
      <w:r w:rsidRPr="00DB2D61">
        <w:rPr>
          <w:rFonts w:ascii="Times New Roman" w:eastAsia="Times New Roman" w:hAnsi="Times New Roman" w:cs="Times New Roman"/>
          <w:sz w:val="27"/>
          <w:szCs w:val="27"/>
          <w:lang w:eastAsia="hr-HR"/>
        </w:rPr>
        <w:br/>
        <w:t>a) odobriti izvanučioničku nastavu koja se planira izvan granica Republike Hrvatske za učenike osnovne škole,</w:t>
      </w:r>
      <w:r w:rsidRPr="00DB2D61">
        <w:rPr>
          <w:rFonts w:ascii="Times New Roman" w:eastAsia="Times New Roman" w:hAnsi="Times New Roman" w:cs="Times New Roman"/>
          <w:sz w:val="27"/>
          <w:szCs w:val="27"/>
          <w:lang w:eastAsia="hr-HR"/>
        </w:rPr>
        <w:br/>
        <w:t>b) uskratiti izvanučioničku nastavu koja zbog objektivnih razloga nije bila planirana školskim kurikulumom.</w:t>
      </w:r>
      <w:r w:rsidRPr="00DB2D61">
        <w:rPr>
          <w:rFonts w:ascii="Times New Roman" w:eastAsia="Times New Roman" w:hAnsi="Times New Roman" w:cs="Times New Roman"/>
          <w:sz w:val="24"/>
          <w:szCs w:val="24"/>
          <w:lang w:eastAsia="hr-HR"/>
        </w:rPr>
        <w:t xml:space="preserve"> </w:t>
      </w:r>
    </w:p>
    <w:p w:rsidR="00DB2D61" w:rsidRPr="00DB2D61" w:rsidRDefault="00DB2D61" w:rsidP="00DB2D61">
      <w:pPr>
        <w:spacing w:after="0" w:line="240" w:lineRule="auto"/>
        <w:jc w:val="center"/>
        <w:rPr>
          <w:rFonts w:ascii="Times New Roman" w:eastAsia="Times New Roman" w:hAnsi="Times New Roman" w:cs="Times New Roman"/>
          <w:sz w:val="24"/>
          <w:szCs w:val="24"/>
          <w:lang w:eastAsia="hr-HR"/>
        </w:rPr>
      </w:pPr>
      <w:r w:rsidRPr="00DB2D61">
        <w:rPr>
          <w:rFonts w:ascii="Times New Roman" w:eastAsia="Times New Roman" w:hAnsi="Times New Roman" w:cs="Times New Roman"/>
          <w:sz w:val="27"/>
          <w:szCs w:val="27"/>
          <w:lang w:eastAsia="hr-HR"/>
        </w:rPr>
        <w:br/>
        <w:t>Obveze i prava učitelja</w:t>
      </w:r>
      <w:r w:rsidRPr="00DB2D61">
        <w:rPr>
          <w:rFonts w:ascii="Times New Roman" w:eastAsia="Times New Roman" w:hAnsi="Times New Roman" w:cs="Times New Roman"/>
          <w:sz w:val="27"/>
          <w:szCs w:val="27"/>
          <w:lang w:eastAsia="hr-HR"/>
        </w:rPr>
        <w:br/>
      </w:r>
      <w:r w:rsidRPr="00DB2D61">
        <w:rPr>
          <w:rFonts w:ascii="Times New Roman" w:eastAsia="Times New Roman" w:hAnsi="Times New Roman" w:cs="Times New Roman"/>
          <w:sz w:val="27"/>
          <w:szCs w:val="27"/>
          <w:lang w:eastAsia="hr-HR"/>
        </w:rPr>
        <w:br/>
        <w:t>Članak 19.</w:t>
      </w:r>
    </w:p>
    <w:p w:rsidR="00DB2D61" w:rsidRPr="00DB2D61" w:rsidRDefault="00DB2D61" w:rsidP="00DB2D61">
      <w:pPr>
        <w:spacing w:after="0" w:line="240" w:lineRule="auto"/>
        <w:rPr>
          <w:rFonts w:ascii="Times New Roman" w:eastAsia="Times New Roman" w:hAnsi="Times New Roman" w:cs="Times New Roman"/>
          <w:sz w:val="24"/>
          <w:szCs w:val="24"/>
          <w:lang w:eastAsia="hr-HR"/>
        </w:rPr>
      </w:pPr>
      <w:r w:rsidRPr="00DB2D61">
        <w:rPr>
          <w:rFonts w:ascii="Times New Roman" w:eastAsia="Times New Roman" w:hAnsi="Times New Roman" w:cs="Times New Roman"/>
          <w:sz w:val="27"/>
          <w:szCs w:val="27"/>
          <w:lang w:eastAsia="hr-HR"/>
        </w:rPr>
        <w:t>(1) Obveze učitelja voditelja su:</w:t>
      </w:r>
      <w:r w:rsidRPr="00DB2D61">
        <w:rPr>
          <w:rFonts w:ascii="Times New Roman" w:eastAsia="Times New Roman" w:hAnsi="Times New Roman" w:cs="Times New Roman"/>
          <w:sz w:val="27"/>
          <w:szCs w:val="27"/>
          <w:lang w:eastAsia="hr-HR"/>
        </w:rPr>
        <w:br/>
        <w:t>a) planirati u dogovoru s učiteljima pratiteljima i učenicima detaljan plan aktivnosti vodeći računa o sigurnosti i zdravlju učenika,</w:t>
      </w:r>
      <w:r w:rsidRPr="00DB2D61">
        <w:rPr>
          <w:rFonts w:ascii="Times New Roman" w:eastAsia="Times New Roman" w:hAnsi="Times New Roman" w:cs="Times New Roman"/>
          <w:sz w:val="27"/>
          <w:szCs w:val="27"/>
          <w:lang w:eastAsia="hr-HR"/>
        </w:rPr>
        <w:br/>
        <w:t>b) obavijestiti roditelje o ciljevima, zadaćama, očekivanim aktivnostima, postignućima, načinima realizacije izvanučioničke nastave, pravima i obvezama učenika i roditelja,</w:t>
      </w:r>
      <w:r w:rsidRPr="00DB2D61">
        <w:rPr>
          <w:rFonts w:ascii="Times New Roman" w:eastAsia="Times New Roman" w:hAnsi="Times New Roman" w:cs="Times New Roman"/>
          <w:sz w:val="27"/>
          <w:szCs w:val="27"/>
          <w:lang w:eastAsia="hr-HR"/>
        </w:rPr>
        <w:br/>
        <w:t>c) dogovoriti s davateljem usluga, institucijom, odnosno s osobama koje će sudjelovati u realizaciji izvanučioničke nastave aktivnosti, vrijeme dolaska i trajanja,</w:t>
      </w:r>
      <w:r w:rsidRPr="00DB2D61">
        <w:rPr>
          <w:rFonts w:ascii="Times New Roman" w:eastAsia="Times New Roman" w:hAnsi="Times New Roman" w:cs="Times New Roman"/>
          <w:sz w:val="27"/>
          <w:szCs w:val="27"/>
          <w:lang w:eastAsia="hr-HR"/>
        </w:rPr>
        <w:br/>
        <w:t>d) dati potrebne podatke turističkom pratitelju kojeg je angažirao davatelj usluga,</w:t>
      </w:r>
      <w:r w:rsidRPr="00DB2D61">
        <w:rPr>
          <w:rFonts w:ascii="Times New Roman" w:eastAsia="Times New Roman" w:hAnsi="Times New Roman" w:cs="Times New Roman"/>
          <w:sz w:val="27"/>
          <w:szCs w:val="27"/>
          <w:lang w:eastAsia="hr-HR"/>
        </w:rPr>
        <w:br/>
        <w:t>e) u slučaju utvrđene štete i/ili nasilja od strane učenika za vrijeme trajanja izvanučioničke nastave, o učinjenom odmah obavijestiti roditelje i ravnatelja,</w:t>
      </w:r>
      <w:r w:rsidRPr="00DB2D61">
        <w:rPr>
          <w:rFonts w:ascii="Times New Roman" w:eastAsia="Times New Roman" w:hAnsi="Times New Roman" w:cs="Times New Roman"/>
          <w:sz w:val="27"/>
          <w:szCs w:val="27"/>
          <w:lang w:eastAsia="hr-HR"/>
        </w:rPr>
        <w:br/>
      </w:r>
      <w:r w:rsidRPr="00DB2D61">
        <w:rPr>
          <w:rFonts w:ascii="Times New Roman" w:eastAsia="Times New Roman" w:hAnsi="Times New Roman" w:cs="Times New Roman"/>
          <w:sz w:val="27"/>
          <w:szCs w:val="27"/>
          <w:lang w:eastAsia="hr-HR"/>
        </w:rPr>
        <w:lastRenderedPageBreak/>
        <w:t>f) u slučaju bolesti učenika, ozljede ili nesreće obavijestiti roditelja učenika, a u slučaju duljeg kašnjenja u povratku obavijestiti ravnatelja,</w:t>
      </w:r>
      <w:r w:rsidRPr="00DB2D61">
        <w:rPr>
          <w:rFonts w:ascii="Times New Roman" w:eastAsia="Times New Roman" w:hAnsi="Times New Roman" w:cs="Times New Roman"/>
          <w:sz w:val="27"/>
          <w:szCs w:val="27"/>
          <w:lang w:eastAsia="hr-HR"/>
        </w:rPr>
        <w:br/>
        <w:t>g) podnijeti ravnatelju pisano izvješće o realizaciji izvanučioničke nastave.</w:t>
      </w:r>
      <w:r w:rsidRPr="00DB2D61">
        <w:rPr>
          <w:rFonts w:ascii="Times New Roman" w:eastAsia="Times New Roman" w:hAnsi="Times New Roman" w:cs="Times New Roman"/>
          <w:sz w:val="27"/>
          <w:szCs w:val="27"/>
          <w:lang w:eastAsia="hr-HR"/>
        </w:rPr>
        <w:br/>
        <w:t>(2) Prava učitelja voditelja su u slučaju nasilja postupiti sukladno propisima poštujući specifične uvjete, u suradnji s učiteljima pratiteljima predložiti pedagoške mjere za učenika koji je na određeni način prekršio odredbe ovoga Pravilnika ili kućnog reda školske ustanove.</w:t>
      </w:r>
      <w:r w:rsidRPr="00DB2D61">
        <w:rPr>
          <w:rFonts w:ascii="Times New Roman" w:eastAsia="Times New Roman" w:hAnsi="Times New Roman" w:cs="Times New Roman"/>
          <w:sz w:val="24"/>
          <w:szCs w:val="24"/>
          <w:lang w:eastAsia="hr-HR"/>
        </w:rPr>
        <w:t xml:space="preserve"> </w:t>
      </w:r>
    </w:p>
    <w:p w:rsidR="00DB2D61" w:rsidRPr="00DB2D61" w:rsidRDefault="00DB2D61" w:rsidP="00DB2D61">
      <w:pPr>
        <w:spacing w:after="0" w:line="240" w:lineRule="auto"/>
        <w:jc w:val="center"/>
        <w:rPr>
          <w:rFonts w:ascii="Times New Roman" w:eastAsia="Times New Roman" w:hAnsi="Times New Roman" w:cs="Times New Roman"/>
          <w:sz w:val="24"/>
          <w:szCs w:val="24"/>
          <w:lang w:eastAsia="hr-HR"/>
        </w:rPr>
      </w:pPr>
      <w:r w:rsidRPr="00DB2D61">
        <w:rPr>
          <w:rFonts w:ascii="Times New Roman" w:eastAsia="Times New Roman" w:hAnsi="Times New Roman" w:cs="Times New Roman"/>
          <w:sz w:val="27"/>
          <w:szCs w:val="27"/>
          <w:lang w:eastAsia="hr-HR"/>
        </w:rPr>
        <w:br/>
        <w:t>Članak 20.</w:t>
      </w:r>
    </w:p>
    <w:p w:rsidR="00DB2D61" w:rsidRPr="00DB2D61" w:rsidRDefault="00DB2D61" w:rsidP="00DB2D61">
      <w:pPr>
        <w:spacing w:after="0" w:line="240" w:lineRule="auto"/>
        <w:rPr>
          <w:rFonts w:ascii="Times New Roman" w:eastAsia="Times New Roman" w:hAnsi="Times New Roman" w:cs="Times New Roman"/>
          <w:sz w:val="24"/>
          <w:szCs w:val="24"/>
          <w:lang w:eastAsia="hr-HR"/>
        </w:rPr>
      </w:pPr>
      <w:r w:rsidRPr="00DB2D61">
        <w:rPr>
          <w:rFonts w:ascii="Times New Roman" w:eastAsia="Times New Roman" w:hAnsi="Times New Roman" w:cs="Times New Roman"/>
          <w:sz w:val="27"/>
          <w:szCs w:val="27"/>
          <w:lang w:eastAsia="hr-HR"/>
        </w:rPr>
        <w:t>(1) Obveze učitelja voditelja i učitelja pratitelja su:</w:t>
      </w:r>
      <w:r w:rsidRPr="00DB2D61">
        <w:rPr>
          <w:rFonts w:ascii="Times New Roman" w:eastAsia="Times New Roman" w:hAnsi="Times New Roman" w:cs="Times New Roman"/>
          <w:sz w:val="27"/>
          <w:szCs w:val="27"/>
          <w:lang w:eastAsia="hr-HR"/>
        </w:rPr>
        <w:br/>
        <w:t>a) predlagati plan i program te odredište izvanučioničke nastave,</w:t>
      </w:r>
      <w:r w:rsidRPr="00DB2D61">
        <w:rPr>
          <w:rFonts w:ascii="Times New Roman" w:eastAsia="Times New Roman" w:hAnsi="Times New Roman" w:cs="Times New Roman"/>
          <w:sz w:val="27"/>
          <w:szCs w:val="27"/>
          <w:lang w:eastAsia="hr-HR"/>
        </w:rPr>
        <w:br/>
        <w:t>b) predlagati aktivnosti za učenike,</w:t>
      </w:r>
      <w:r w:rsidRPr="00DB2D61">
        <w:rPr>
          <w:rFonts w:ascii="Times New Roman" w:eastAsia="Times New Roman" w:hAnsi="Times New Roman" w:cs="Times New Roman"/>
          <w:sz w:val="27"/>
          <w:szCs w:val="27"/>
          <w:lang w:eastAsia="hr-HR"/>
        </w:rPr>
        <w:br/>
        <w:t>c) sudjelovati u pripremi i realizaciji predviđenih aktivnosti s učenicima,</w:t>
      </w:r>
      <w:r w:rsidRPr="00DB2D61">
        <w:rPr>
          <w:rFonts w:ascii="Times New Roman" w:eastAsia="Times New Roman" w:hAnsi="Times New Roman" w:cs="Times New Roman"/>
          <w:sz w:val="27"/>
          <w:szCs w:val="27"/>
          <w:lang w:eastAsia="hr-HR"/>
        </w:rPr>
        <w:br/>
        <w:t>d) pružati učenicima pomoć i dati informacije vezane uz realizaciju planiranih aktivnosti,</w:t>
      </w:r>
      <w:r w:rsidRPr="00DB2D61">
        <w:rPr>
          <w:rFonts w:ascii="Times New Roman" w:eastAsia="Times New Roman" w:hAnsi="Times New Roman" w:cs="Times New Roman"/>
          <w:sz w:val="27"/>
          <w:szCs w:val="27"/>
          <w:lang w:eastAsia="hr-HR"/>
        </w:rPr>
        <w:br/>
        <w:t>e) provjeriti jesu li svi učenici stigli na dogovoreno mjesto,</w:t>
      </w:r>
      <w:r w:rsidRPr="00DB2D61">
        <w:rPr>
          <w:rFonts w:ascii="Times New Roman" w:eastAsia="Times New Roman" w:hAnsi="Times New Roman" w:cs="Times New Roman"/>
          <w:sz w:val="27"/>
          <w:szCs w:val="27"/>
          <w:lang w:eastAsia="hr-HR"/>
        </w:rPr>
        <w:br/>
        <w:t>f) osigurati učenicima vrijeme za odmor i razmotriti prijedloge i/ili pritužbe,</w:t>
      </w:r>
      <w:r w:rsidRPr="00DB2D61">
        <w:rPr>
          <w:rFonts w:ascii="Times New Roman" w:eastAsia="Times New Roman" w:hAnsi="Times New Roman" w:cs="Times New Roman"/>
          <w:sz w:val="27"/>
          <w:szCs w:val="27"/>
          <w:lang w:eastAsia="hr-HR"/>
        </w:rPr>
        <w:br/>
        <w:t>g) voditi računa o zaštiti prava i sigurnosti učenika,</w:t>
      </w:r>
      <w:r w:rsidRPr="00DB2D61">
        <w:rPr>
          <w:rFonts w:ascii="Times New Roman" w:eastAsia="Times New Roman" w:hAnsi="Times New Roman" w:cs="Times New Roman"/>
          <w:sz w:val="27"/>
          <w:szCs w:val="27"/>
          <w:lang w:eastAsia="hr-HR"/>
        </w:rPr>
        <w:br/>
        <w:t>h) brinuti o potrebnim nastavnim sredstvima i pomagalima za realizaciju planiranih aktivnosti.</w:t>
      </w:r>
      <w:r w:rsidRPr="00DB2D61">
        <w:rPr>
          <w:rFonts w:ascii="Times New Roman" w:eastAsia="Times New Roman" w:hAnsi="Times New Roman" w:cs="Times New Roman"/>
          <w:sz w:val="27"/>
          <w:szCs w:val="27"/>
          <w:lang w:eastAsia="hr-HR"/>
        </w:rPr>
        <w:br/>
        <w:t>(2) Prava učitelja voditelja i učitelja pratitelja su:</w:t>
      </w:r>
      <w:r w:rsidRPr="00DB2D61">
        <w:rPr>
          <w:rFonts w:ascii="Times New Roman" w:eastAsia="Times New Roman" w:hAnsi="Times New Roman" w:cs="Times New Roman"/>
          <w:sz w:val="27"/>
          <w:szCs w:val="27"/>
          <w:lang w:eastAsia="hr-HR"/>
        </w:rPr>
        <w:br/>
        <w:t>a) sudjelovati u radu Povjerenstva,</w:t>
      </w:r>
      <w:r w:rsidRPr="00DB2D61">
        <w:rPr>
          <w:rFonts w:ascii="Times New Roman" w:eastAsia="Times New Roman" w:hAnsi="Times New Roman" w:cs="Times New Roman"/>
          <w:sz w:val="27"/>
          <w:szCs w:val="27"/>
          <w:lang w:eastAsia="hr-HR"/>
        </w:rPr>
        <w:br/>
        <w:t>b) zatražiti i dobiti pomoć ravnatelja i stručnih suradnika u pripremi i realizaciji izvanučioničke nastave,</w:t>
      </w:r>
      <w:r w:rsidRPr="00DB2D61">
        <w:rPr>
          <w:rFonts w:ascii="Times New Roman" w:eastAsia="Times New Roman" w:hAnsi="Times New Roman" w:cs="Times New Roman"/>
          <w:sz w:val="27"/>
          <w:szCs w:val="27"/>
          <w:lang w:eastAsia="hr-HR"/>
        </w:rPr>
        <w:br/>
        <w:t>c) obavijestiti ravnatelja o nepoštivanju ugovora od strane</w:t>
      </w:r>
      <w:r w:rsidRPr="00DB2D61">
        <w:rPr>
          <w:rFonts w:ascii="Times New Roman" w:eastAsia="Times New Roman" w:hAnsi="Times New Roman" w:cs="Times New Roman"/>
          <w:b/>
          <w:bCs/>
          <w:sz w:val="27"/>
          <w:szCs w:val="27"/>
          <w:lang w:eastAsia="hr-HR"/>
        </w:rPr>
        <w:t xml:space="preserve"> potencijalnoga davatelja usluga</w:t>
      </w:r>
      <w:r w:rsidRPr="00DB2D61">
        <w:rPr>
          <w:rFonts w:ascii="Times New Roman" w:eastAsia="Times New Roman" w:hAnsi="Times New Roman" w:cs="Times New Roman"/>
          <w:sz w:val="27"/>
          <w:szCs w:val="27"/>
          <w:lang w:eastAsia="hr-HR"/>
        </w:rPr>
        <w:t>,</w:t>
      </w:r>
      <w:r w:rsidRPr="00DB2D61">
        <w:rPr>
          <w:rFonts w:ascii="Times New Roman" w:eastAsia="Times New Roman" w:hAnsi="Times New Roman" w:cs="Times New Roman"/>
          <w:sz w:val="27"/>
          <w:szCs w:val="27"/>
          <w:lang w:eastAsia="hr-HR"/>
        </w:rPr>
        <w:br/>
        <w:t>d) podmireni troškovi smještaja za višednevnu izvanučioničku nastavu,</w:t>
      </w:r>
      <w:r w:rsidRPr="00DB2D61">
        <w:rPr>
          <w:rFonts w:ascii="Times New Roman" w:eastAsia="Times New Roman" w:hAnsi="Times New Roman" w:cs="Times New Roman"/>
          <w:sz w:val="27"/>
          <w:szCs w:val="27"/>
          <w:lang w:eastAsia="hr-HR"/>
        </w:rPr>
        <w:br/>
        <w:t>e) naknada dnevnice za službeni put u skladu s propisima.</w:t>
      </w:r>
      <w:r w:rsidRPr="00DB2D61">
        <w:rPr>
          <w:rFonts w:ascii="Times New Roman" w:eastAsia="Times New Roman" w:hAnsi="Times New Roman" w:cs="Times New Roman"/>
          <w:sz w:val="27"/>
          <w:szCs w:val="27"/>
          <w:lang w:eastAsia="hr-HR"/>
        </w:rPr>
        <w:br/>
        <w:t>(3) Učitelj nema pravo na dnevnicu ako se izvanučionička nastava ili druga odgojno-obrazovna aktivnost ostvaruje u vrijeme redovite nastave u mjestu stanovanja ili u neposrednoj blizini naselja u kojoj je škola (npr. posjet, škola plivanja i sl.).</w:t>
      </w:r>
      <w:r w:rsidRPr="00DB2D61">
        <w:rPr>
          <w:rFonts w:ascii="Times New Roman" w:eastAsia="Times New Roman" w:hAnsi="Times New Roman" w:cs="Times New Roman"/>
          <w:sz w:val="24"/>
          <w:szCs w:val="24"/>
          <w:lang w:eastAsia="hr-HR"/>
        </w:rPr>
        <w:t xml:space="preserve"> </w:t>
      </w:r>
    </w:p>
    <w:p w:rsidR="00DB2D61" w:rsidRPr="00DB2D61" w:rsidRDefault="00DB2D61" w:rsidP="00DB2D61">
      <w:pPr>
        <w:spacing w:after="0" w:line="240" w:lineRule="auto"/>
        <w:jc w:val="center"/>
        <w:rPr>
          <w:rFonts w:ascii="Times New Roman" w:eastAsia="Times New Roman" w:hAnsi="Times New Roman" w:cs="Times New Roman"/>
          <w:sz w:val="24"/>
          <w:szCs w:val="24"/>
          <w:lang w:eastAsia="hr-HR"/>
        </w:rPr>
      </w:pPr>
      <w:r w:rsidRPr="00DB2D61">
        <w:rPr>
          <w:rFonts w:ascii="Times New Roman" w:eastAsia="Times New Roman" w:hAnsi="Times New Roman" w:cs="Times New Roman"/>
          <w:sz w:val="27"/>
          <w:szCs w:val="27"/>
          <w:lang w:eastAsia="hr-HR"/>
        </w:rPr>
        <w:br/>
        <w:t>Obveze i prava učenika</w:t>
      </w:r>
      <w:r w:rsidRPr="00DB2D61">
        <w:rPr>
          <w:rFonts w:ascii="Times New Roman" w:eastAsia="Times New Roman" w:hAnsi="Times New Roman" w:cs="Times New Roman"/>
          <w:sz w:val="27"/>
          <w:szCs w:val="27"/>
          <w:lang w:eastAsia="hr-HR"/>
        </w:rPr>
        <w:br/>
      </w:r>
      <w:r w:rsidRPr="00DB2D61">
        <w:rPr>
          <w:rFonts w:ascii="Times New Roman" w:eastAsia="Times New Roman" w:hAnsi="Times New Roman" w:cs="Times New Roman"/>
          <w:sz w:val="27"/>
          <w:szCs w:val="27"/>
          <w:lang w:eastAsia="hr-HR"/>
        </w:rPr>
        <w:br/>
        <w:t>Članak 21.</w:t>
      </w:r>
    </w:p>
    <w:p w:rsidR="00DB2D61" w:rsidRPr="00DB2D61" w:rsidRDefault="00DB2D61" w:rsidP="00DB2D61">
      <w:pPr>
        <w:spacing w:after="0" w:line="240" w:lineRule="auto"/>
        <w:rPr>
          <w:rFonts w:ascii="Times New Roman" w:eastAsia="Times New Roman" w:hAnsi="Times New Roman" w:cs="Times New Roman"/>
          <w:sz w:val="24"/>
          <w:szCs w:val="24"/>
          <w:lang w:eastAsia="hr-HR"/>
        </w:rPr>
      </w:pPr>
      <w:r w:rsidRPr="00DB2D61">
        <w:rPr>
          <w:rFonts w:ascii="Times New Roman" w:eastAsia="Times New Roman" w:hAnsi="Times New Roman" w:cs="Times New Roman"/>
          <w:sz w:val="27"/>
          <w:szCs w:val="27"/>
          <w:lang w:eastAsia="hr-HR"/>
        </w:rPr>
        <w:t>(1) Obveze učenika su:</w:t>
      </w:r>
      <w:r w:rsidRPr="00DB2D61">
        <w:rPr>
          <w:rFonts w:ascii="Times New Roman" w:eastAsia="Times New Roman" w:hAnsi="Times New Roman" w:cs="Times New Roman"/>
          <w:sz w:val="27"/>
          <w:szCs w:val="27"/>
          <w:lang w:eastAsia="hr-HR"/>
        </w:rPr>
        <w:br/>
        <w:t>a) sudjelovati u aktivnostima prije, tijekom i poslije izvanučioničke nastave ili drugih odgojno-obrazovnih aktivnosti u skladu s planiranim,</w:t>
      </w:r>
      <w:r w:rsidRPr="00DB2D61">
        <w:rPr>
          <w:rFonts w:ascii="Times New Roman" w:eastAsia="Times New Roman" w:hAnsi="Times New Roman" w:cs="Times New Roman"/>
          <w:sz w:val="27"/>
          <w:szCs w:val="27"/>
          <w:lang w:eastAsia="hr-HR"/>
        </w:rPr>
        <w:br/>
        <w:t>b) odgovorno izvršavati preuzete zadatke i obveze,</w:t>
      </w:r>
      <w:r w:rsidRPr="00DB2D61">
        <w:rPr>
          <w:rFonts w:ascii="Times New Roman" w:eastAsia="Times New Roman" w:hAnsi="Times New Roman" w:cs="Times New Roman"/>
          <w:sz w:val="27"/>
          <w:szCs w:val="27"/>
          <w:lang w:eastAsia="hr-HR"/>
        </w:rPr>
        <w:br/>
        <w:t>c) pravodobno dolaziti na ugovorene sastanke,</w:t>
      </w:r>
      <w:r w:rsidRPr="00DB2D61">
        <w:rPr>
          <w:rFonts w:ascii="Times New Roman" w:eastAsia="Times New Roman" w:hAnsi="Times New Roman" w:cs="Times New Roman"/>
          <w:sz w:val="27"/>
          <w:szCs w:val="27"/>
          <w:lang w:eastAsia="hr-HR"/>
        </w:rPr>
        <w:br/>
        <w:t>d) ne odvajati se od razreda ili skupine bez dozvole voditelja ili pratitelja,</w:t>
      </w:r>
      <w:r w:rsidRPr="00DB2D61">
        <w:rPr>
          <w:rFonts w:ascii="Times New Roman" w:eastAsia="Times New Roman" w:hAnsi="Times New Roman" w:cs="Times New Roman"/>
          <w:sz w:val="27"/>
          <w:szCs w:val="27"/>
          <w:lang w:eastAsia="hr-HR"/>
        </w:rPr>
        <w:br/>
        <w:t xml:space="preserve">e) ponašati se primjereno i pristojno na svim mjestima izvanučioničke nastave, u prijevoznim sredstvima, ugostiteljskim objektima, domovima ili drugim smještajnimobjektima ili ustanovama koje posjećuju, poštujući kućni red i/ili druge </w:t>
      </w:r>
      <w:r w:rsidRPr="00DB2D61">
        <w:rPr>
          <w:rFonts w:ascii="Times New Roman" w:eastAsia="Times New Roman" w:hAnsi="Times New Roman" w:cs="Times New Roman"/>
          <w:sz w:val="27"/>
          <w:szCs w:val="27"/>
          <w:lang w:eastAsia="hr-HR"/>
        </w:rPr>
        <w:lastRenderedPageBreak/>
        <w:t>propise objekta u kojem borave,</w:t>
      </w:r>
      <w:r w:rsidRPr="00DB2D61">
        <w:rPr>
          <w:rFonts w:ascii="Times New Roman" w:eastAsia="Times New Roman" w:hAnsi="Times New Roman" w:cs="Times New Roman"/>
          <w:sz w:val="27"/>
          <w:szCs w:val="27"/>
          <w:lang w:eastAsia="hr-HR"/>
        </w:rPr>
        <w:br/>
        <w:t>f) brinuti o vlastitom zdravlju i sigurnosti i ne ugrožavati zdravlje, sigurnost i integritet drugih sudionika izvanučioničke nastave</w:t>
      </w:r>
      <w:r w:rsidRPr="00DB2D61">
        <w:rPr>
          <w:rFonts w:ascii="Times New Roman" w:eastAsia="Times New Roman" w:hAnsi="Times New Roman" w:cs="Times New Roman"/>
          <w:sz w:val="27"/>
          <w:szCs w:val="27"/>
          <w:lang w:eastAsia="hr-HR"/>
        </w:rPr>
        <w:br/>
        <w:t>g) ne uzimati ili poticati druge učenike na konzumaciju alkohola, duhanskih proizvoda opojnih sredstava i/ili drugih nedopuštenih sredstava,</w:t>
      </w:r>
      <w:r w:rsidRPr="00DB2D61">
        <w:rPr>
          <w:rFonts w:ascii="Times New Roman" w:eastAsia="Times New Roman" w:hAnsi="Times New Roman" w:cs="Times New Roman"/>
          <w:sz w:val="27"/>
          <w:szCs w:val="27"/>
          <w:lang w:eastAsia="hr-HR"/>
        </w:rPr>
        <w:br/>
        <w:t>h) izvijestiti učitelja o svakom problemu i teškoći.</w:t>
      </w:r>
      <w:r w:rsidRPr="00DB2D61">
        <w:rPr>
          <w:rFonts w:ascii="Times New Roman" w:eastAsia="Times New Roman" w:hAnsi="Times New Roman" w:cs="Times New Roman"/>
          <w:sz w:val="27"/>
          <w:szCs w:val="27"/>
          <w:lang w:eastAsia="hr-HR"/>
        </w:rPr>
        <w:br/>
        <w:t>(2) Prava učenika su:</w:t>
      </w:r>
      <w:r w:rsidRPr="00DB2D61">
        <w:rPr>
          <w:rFonts w:ascii="Times New Roman" w:eastAsia="Times New Roman" w:hAnsi="Times New Roman" w:cs="Times New Roman"/>
          <w:sz w:val="27"/>
          <w:szCs w:val="27"/>
          <w:lang w:eastAsia="hr-HR"/>
        </w:rPr>
        <w:br/>
        <w:t>a) pravodobno uključivanje u dogovor o odabiru odredišta izvanučioničke nastave i planiranje aktivnosti,</w:t>
      </w:r>
      <w:r w:rsidRPr="00DB2D61">
        <w:rPr>
          <w:rFonts w:ascii="Times New Roman" w:eastAsia="Times New Roman" w:hAnsi="Times New Roman" w:cs="Times New Roman"/>
          <w:sz w:val="27"/>
          <w:szCs w:val="27"/>
          <w:lang w:eastAsia="hr-HR"/>
        </w:rPr>
        <w:br/>
        <w:t>b) pravodobne informacije vezane uz izvanučioničku nastavu,</w:t>
      </w:r>
      <w:r w:rsidRPr="00DB2D61">
        <w:rPr>
          <w:rFonts w:ascii="Times New Roman" w:eastAsia="Times New Roman" w:hAnsi="Times New Roman" w:cs="Times New Roman"/>
          <w:sz w:val="27"/>
          <w:szCs w:val="27"/>
          <w:lang w:eastAsia="hr-HR"/>
        </w:rPr>
        <w:br/>
        <w:t>c) sigurno sudjelovanje u izvanučioničkoj nastavi,</w:t>
      </w:r>
      <w:r w:rsidRPr="00DB2D61">
        <w:rPr>
          <w:rFonts w:ascii="Times New Roman" w:eastAsia="Times New Roman" w:hAnsi="Times New Roman" w:cs="Times New Roman"/>
          <w:sz w:val="27"/>
          <w:szCs w:val="27"/>
          <w:lang w:eastAsia="hr-HR"/>
        </w:rPr>
        <w:br/>
        <w:t>d) pomoć učitelja i/ili turističkoga pratitelja.</w:t>
      </w:r>
      <w:r w:rsidRPr="00DB2D61">
        <w:rPr>
          <w:rFonts w:ascii="Times New Roman" w:eastAsia="Times New Roman" w:hAnsi="Times New Roman" w:cs="Times New Roman"/>
          <w:sz w:val="24"/>
          <w:szCs w:val="24"/>
          <w:lang w:eastAsia="hr-HR"/>
        </w:rPr>
        <w:t xml:space="preserve"> </w:t>
      </w:r>
    </w:p>
    <w:p w:rsidR="00DB2D61" w:rsidRPr="00DB2D61" w:rsidRDefault="00DB2D61" w:rsidP="00DB2D61">
      <w:pPr>
        <w:spacing w:after="0" w:line="240" w:lineRule="auto"/>
        <w:jc w:val="center"/>
        <w:rPr>
          <w:rFonts w:ascii="Times New Roman" w:eastAsia="Times New Roman" w:hAnsi="Times New Roman" w:cs="Times New Roman"/>
          <w:sz w:val="24"/>
          <w:szCs w:val="24"/>
          <w:lang w:eastAsia="hr-HR"/>
        </w:rPr>
      </w:pPr>
      <w:r w:rsidRPr="00DB2D61">
        <w:rPr>
          <w:rFonts w:ascii="Times New Roman" w:eastAsia="Times New Roman" w:hAnsi="Times New Roman" w:cs="Times New Roman"/>
          <w:sz w:val="27"/>
          <w:szCs w:val="27"/>
          <w:lang w:eastAsia="hr-HR"/>
        </w:rPr>
        <w:br/>
        <w:t>Obveze i prava roditelja</w:t>
      </w:r>
      <w:r w:rsidRPr="00DB2D61">
        <w:rPr>
          <w:rFonts w:ascii="Times New Roman" w:eastAsia="Times New Roman" w:hAnsi="Times New Roman" w:cs="Times New Roman"/>
          <w:sz w:val="27"/>
          <w:szCs w:val="27"/>
          <w:lang w:eastAsia="hr-HR"/>
        </w:rPr>
        <w:br/>
      </w:r>
      <w:r w:rsidRPr="00DB2D61">
        <w:rPr>
          <w:rFonts w:ascii="Times New Roman" w:eastAsia="Times New Roman" w:hAnsi="Times New Roman" w:cs="Times New Roman"/>
          <w:sz w:val="27"/>
          <w:szCs w:val="27"/>
          <w:lang w:eastAsia="hr-HR"/>
        </w:rPr>
        <w:br/>
        <w:t>Članak 22.</w:t>
      </w:r>
    </w:p>
    <w:p w:rsidR="00DB2D61" w:rsidRPr="00DB2D61" w:rsidRDefault="00DB2D61" w:rsidP="00DB2D61">
      <w:pPr>
        <w:spacing w:after="0" w:line="240" w:lineRule="auto"/>
        <w:rPr>
          <w:rFonts w:ascii="Times New Roman" w:eastAsia="Times New Roman" w:hAnsi="Times New Roman" w:cs="Times New Roman"/>
          <w:sz w:val="24"/>
          <w:szCs w:val="24"/>
          <w:lang w:eastAsia="hr-HR"/>
        </w:rPr>
      </w:pPr>
      <w:r w:rsidRPr="00DB2D61">
        <w:rPr>
          <w:rFonts w:ascii="Times New Roman" w:eastAsia="Times New Roman" w:hAnsi="Times New Roman" w:cs="Times New Roman"/>
          <w:sz w:val="27"/>
          <w:szCs w:val="27"/>
          <w:lang w:eastAsia="hr-HR"/>
        </w:rPr>
        <w:t>(1) Obveze roditelja su:</w:t>
      </w:r>
      <w:r w:rsidRPr="00DB2D61">
        <w:rPr>
          <w:rFonts w:ascii="Times New Roman" w:eastAsia="Times New Roman" w:hAnsi="Times New Roman" w:cs="Times New Roman"/>
          <w:sz w:val="27"/>
          <w:szCs w:val="27"/>
          <w:lang w:eastAsia="hr-HR"/>
        </w:rPr>
        <w:br/>
        <w:t>a) sudjelovanje na izvanučioničkoj nastavi s izabranim davateljem usluga potvrditi potpisivanjem ugovora,</w:t>
      </w:r>
      <w:r w:rsidRPr="00DB2D61">
        <w:rPr>
          <w:rFonts w:ascii="Times New Roman" w:eastAsia="Times New Roman" w:hAnsi="Times New Roman" w:cs="Times New Roman"/>
          <w:sz w:val="27"/>
          <w:szCs w:val="27"/>
          <w:lang w:eastAsia="hr-HR"/>
        </w:rPr>
        <w:br/>
        <w:t>b) informirati učitelja voditelja o eventualnim zdravstvenim ili drugim teškoćama i specifičnim potrebama učenika,</w:t>
      </w:r>
      <w:r w:rsidRPr="00DB2D61">
        <w:rPr>
          <w:rFonts w:ascii="Times New Roman" w:eastAsia="Times New Roman" w:hAnsi="Times New Roman" w:cs="Times New Roman"/>
          <w:sz w:val="27"/>
          <w:szCs w:val="27"/>
          <w:lang w:eastAsia="hr-HR"/>
        </w:rPr>
        <w:br/>
        <w:t>c) dati učitelju broj telefona i/ili mobilnoga uređaja na koji ga može kontaktirati u slučaju potrebe,</w:t>
      </w:r>
      <w:r w:rsidRPr="00DB2D61">
        <w:rPr>
          <w:rFonts w:ascii="Times New Roman" w:eastAsia="Times New Roman" w:hAnsi="Times New Roman" w:cs="Times New Roman"/>
          <w:sz w:val="27"/>
          <w:szCs w:val="27"/>
          <w:lang w:eastAsia="hr-HR"/>
        </w:rPr>
        <w:br/>
        <w:t>d) uputiti svoje dijete i upozoriti ga na norme društveno prihvatljivog ponašanja, moguće opasnosti, zabranu korištenja alkohola, opijata, nikotina i narkotika te na nužnost poštovanja odluka učitelja za vrijeme izvanučioničke nastave,</w:t>
      </w:r>
      <w:r w:rsidRPr="00DB2D61">
        <w:rPr>
          <w:rFonts w:ascii="Times New Roman" w:eastAsia="Times New Roman" w:hAnsi="Times New Roman" w:cs="Times New Roman"/>
          <w:sz w:val="27"/>
          <w:szCs w:val="27"/>
          <w:lang w:eastAsia="hr-HR"/>
        </w:rPr>
        <w:br/>
        <w:t>e) prihvatiti obvezu dolaska po svoje dijete u slučaju bolesti ili težih povreda određenih pravila,</w:t>
      </w:r>
      <w:r w:rsidRPr="00DB2D61">
        <w:rPr>
          <w:rFonts w:ascii="Times New Roman" w:eastAsia="Times New Roman" w:hAnsi="Times New Roman" w:cs="Times New Roman"/>
          <w:sz w:val="27"/>
          <w:szCs w:val="27"/>
          <w:lang w:eastAsia="hr-HR"/>
        </w:rPr>
        <w:br/>
        <w:t>f) snositi financijsku odgovornost za štetu za koju je učitelj utvrdio da je namjerno počinilo njegovo dijete.</w:t>
      </w:r>
      <w:r w:rsidRPr="00DB2D61">
        <w:rPr>
          <w:rFonts w:ascii="Times New Roman" w:eastAsia="Times New Roman" w:hAnsi="Times New Roman" w:cs="Times New Roman"/>
          <w:sz w:val="27"/>
          <w:szCs w:val="27"/>
          <w:lang w:eastAsia="hr-HR"/>
        </w:rPr>
        <w:br/>
        <w:t>(2) Prava roditelja su:</w:t>
      </w:r>
      <w:r w:rsidRPr="00DB2D61">
        <w:rPr>
          <w:rFonts w:ascii="Times New Roman" w:eastAsia="Times New Roman" w:hAnsi="Times New Roman" w:cs="Times New Roman"/>
          <w:sz w:val="27"/>
          <w:szCs w:val="27"/>
          <w:lang w:eastAsia="hr-HR"/>
        </w:rPr>
        <w:br/>
        <w:t>a) predložiti odredište izvanučioničke nastave u skladu s nastavnim programima,</w:t>
      </w:r>
      <w:r w:rsidRPr="00DB2D61">
        <w:rPr>
          <w:rFonts w:ascii="Times New Roman" w:eastAsia="Times New Roman" w:hAnsi="Times New Roman" w:cs="Times New Roman"/>
          <w:sz w:val="27"/>
          <w:szCs w:val="27"/>
          <w:lang w:eastAsia="hr-HR"/>
        </w:rPr>
        <w:br/>
        <w:t>b) potpisom suglasnosti potvrditi pristanak za sudjelovanje svog djeteta na izvanučioničkoj nastavi ili drugoj odgojno-obrazovnoj aktivnosti,</w:t>
      </w:r>
      <w:r w:rsidRPr="00DB2D61">
        <w:rPr>
          <w:rFonts w:ascii="Times New Roman" w:eastAsia="Times New Roman" w:hAnsi="Times New Roman" w:cs="Times New Roman"/>
          <w:sz w:val="27"/>
          <w:szCs w:val="27"/>
          <w:lang w:eastAsia="hr-HR"/>
        </w:rPr>
        <w:br/>
        <w:t>c) dobiti na vrijeme informacije vezane uz realizaciju izvanučioničke nastave kao i potrebne informacije tijekom njezine provedbe ili u drugim opravdanim slučajevima,</w:t>
      </w:r>
      <w:r w:rsidRPr="00DB2D61">
        <w:rPr>
          <w:rFonts w:ascii="Times New Roman" w:eastAsia="Times New Roman" w:hAnsi="Times New Roman" w:cs="Times New Roman"/>
          <w:sz w:val="27"/>
          <w:szCs w:val="27"/>
          <w:lang w:eastAsia="hr-HR"/>
        </w:rPr>
        <w:br/>
        <w:t>d) pisano zatražiti od razrednika izuzeće za sudjelovanjem djeteta u obvezatnoj izvanučioničkoj nastavi u slučaju zdravstvenih teškoća njegova djeteta ili zbog drugih opravdanih razloga,</w:t>
      </w:r>
      <w:r w:rsidRPr="00DB2D61">
        <w:rPr>
          <w:rFonts w:ascii="Times New Roman" w:eastAsia="Times New Roman" w:hAnsi="Times New Roman" w:cs="Times New Roman"/>
          <w:sz w:val="27"/>
          <w:szCs w:val="27"/>
          <w:lang w:eastAsia="hr-HR"/>
        </w:rPr>
        <w:br/>
        <w:t>e) postaviti upit i dobiti odgovor vezano uz uočene nedostatke u organizaciji i realizaciji izvanučioničke nastave i drugih odgojno-obrazovnih aktivnosti,</w:t>
      </w:r>
      <w:r w:rsidRPr="00DB2D61">
        <w:rPr>
          <w:rFonts w:ascii="Times New Roman" w:eastAsia="Times New Roman" w:hAnsi="Times New Roman" w:cs="Times New Roman"/>
          <w:sz w:val="27"/>
          <w:szCs w:val="27"/>
          <w:lang w:eastAsia="hr-HR"/>
        </w:rPr>
        <w:br/>
        <w:t>f) nadoknada troškova i odšteta od strane davatelja usluga u slučaju pretrpljene štete zbog propusta u organizaciji i provedbi izvanučioničke nastave.</w:t>
      </w:r>
      <w:r w:rsidRPr="00DB2D61">
        <w:rPr>
          <w:rFonts w:ascii="Times New Roman" w:eastAsia="Times New Roman" w:hAnsi="Times New Roman" w:cs="Times New Roman"/>
          <w:sz w:val="24"/>
          <w:szCs w:val="24"/>
          <w:lang w:eastAsia="hr-HR"/>
        </w:rPr>
        <w:t xml:space="preserve"> </w:t>
      </w:r>
    </w:p>
    <w:p w:rsidR="00DB2D61" w:rsidRPr="00DB2D61" w:rsidRDefault="00DB2D61" w:rsidP="00DB2D61">
      <w:pPr>
        <w:spacing w:after="0" w:line="240" w:lineRule="auto"/>
        <w:jc w:val="center"/>
        <w:rPr>
          <w:rFonts w:ascii="Times New Roman" w:eastAsia="Times New Roman" w:hAnsi="Times New Roman" w:cs="Times New Roman"/>
          <w:sz w:val="24"/>
          <w:szCs w:val="24"/>
          <w:lang w:eastAsia="hr-HR"/>
        </w:rPr>
      </w:pPr>
      <w:r w:rsidRPr="00DB2D61">
        <w:rPr>
          <w:rFonts w:ascii="Times New Roman" w:eastAsia="Times New Roman" w:hAnsi="Times New Roman" w:cs="Times New Roman"/>
          <w:sz w:val="27"/>
          <w:szCs w:val="27"/>
          <w:lang w:eastAsia="hr-HR"/>
        </w:rPr>
        <w:lastRenderedPageBreak/>
        <w:br/>
        <w:t>Obveze i prava davatelja usluga</w:t>
      </w:r>
      <w:r w:rsidRPr="00DB2D61">
        <w:rPr>
          <w:rFonts w:ascii="Times New Roman" w:eastAsia="Times New Roman" w:hAnsi="Times New Roman" w:cs="Times New Roman"/>
          <w:sz w:val="27"/>
          <w:szCs w:val="27"/>
          <w:lang w:eastAsia="hr-HR"/>
        </w:rPr>
        <w:br/>
      </w:r>
      <w:r w:rsidRPr="00DB2D61">
        <w:rPr>
          <w:rFonts w:ascii="Times New Roman" w:eastAsia="Times New Roman" w:hAnsi="Times New Roman" w:cs="Times New Roman"/>
          <w:sz w:val="27"/>
          <w:szCs w:val="27"/>
          <w:lang w:eastAsia="hr-HR"/>
        </w:rPr>
        <w:br/>
        <w:t>Članak 23.</w:t>
      </w:r>
    </w:p>
    <w:p w:rsidR="00DB2D61" w:rsidRPr="00DB2D61" w:rsidRDefault="00DB2D61" w:rsidP="00DB2D61">
      <w:pPr>
        <w:spacing w:after="0" w:line="240" w:lineRule="auto"/>
        <w:rPr>
          <w:rFonts w:ascii="Times New Roman" w:eastAsia="Times New Roman" w:hAnsi="Times New Roman" w:cs="Times New Roman"/>
          <w:sz w:val="24"/>
          <w:szCs w:val="24"/>
          <w:lang w:eastAsia="hr-HR"/>
        </w:rPr>
      </w:pPr>
      <w:r w:rsidRPr="00DB2D61">
        <w:rPr>
          <w:rFonts w:ascii="Times New Roman" w:eastAsia="Times New Roman" w:hAnsi="Times New Roman" w:cs="Times New Roman"/>
          <w:sz w:val="27"/>
          <w:szCs w:val="27"/>
          <w:lang w:eastAsia="hr-HR"/>
        </w:rPr>
        <w:t>(1) Obveze davatelja usluga su:</w:t>
      </w:r>
      <w:r w:rsidRPr="00DB2D61">
        <w:rPr>
          <w:rFonts w:ascii="Times New Roman" w:eastAsia="Times New Roman" w:hAnsi="Times New Roman" w:cs="Times New Roman"/>
          <w:sz w:val="27"/>
          <w:szCs w:val="27"/>
          <w:lang w:eastAsia="hr-HR"/>
        </w:rPr>
        <w:br/>
        <w:t>a) pružiti sve potrebne informacije korisnicima usluga,</w:t>
      </w:r>
      <w:r w:rsidRPr="00DB2D61">
        <w:rPr>
          <w:rFonts w:ascii="Times New Roman" w:eastAsia="Times New Roman" w:hAnsi="Times New Roman" w:cs="Times New Roman"/>
          <w:sz w:val="27"/>
          <w:szCs w:val="27"/>
          <w:lang w:eastAsia="hr-HR"/>
        </w:rPr>
        <w:br/>
        <w:t>b) pružiti usluge sukladno ugovorenom i posebnim propisima kojima je uređeno pružanje usluga u turizmu te prijevoz djece.</w:t>
      </w:r>
      <w:r w:rsidRPr="00DB2D61">
        <w:rPr>
          <w:rFonts w:ascii="Times New Roman" w:eastAsia="Times New Roman" w:hAnsi="Times New Roman" w:cs="Times New Roman"/>
          <w:sz w:val="27"/>
          <w:szCs w:val="27"/>
          <w:lang w:eastAsia="hr-HR"/>
        </w:rPr>
        <w:br/>
        <w:t>c) nadoknaditi troškove i odštetu učeniku i njegovim roditeljima u slučaju pretrpljene štete zbog propusta u organizaciji i provedbi izvanučioničke nastave i/ili postupanju protivno ugovorenom.</w:t>
      </w:r>
      <w:r w:rsidRPr="00DB2D61">
        <w:rPr>
          <w:rFonts w:ascii="Times New Roman" w:eastAsia="Times New Roman" w:hAnsi="Times New Roman" w:cs="Times New Roman"/>
          <w:sz w:val="27"/>
          <w:szCs w:val="27"/>
          <w:lang w:eastAsia="hr-HR"/>
        </w:rPr>
        <w:br/>
        <w:t>(2) Prava davatelja usluga su:</w:t>
      </w:r>
      <w:r w:rsidRPr="00DB2D61">
        <w:rPr>
          <w:rFonts w:ascii="Times New Roman" w:eastAsia="Times New Roman" w:hAnsi="Times New Roman" w:cs="Times New Roman"/>
          <w:sz w:val="27"/>
          <w:szCs w:val="27"/>
          <w:lang w:eastAsia="hr-HR"/>
        </w:rPr>
        <w:br/>
        <w:t>a) školskim ustanovama učiniti dostupnima informacije o ponudama dostavom promotivnih materijala, prezentacijom itd.,</w:t>
      </w:r>
      <w:r w:rsidRPr="00DB2D61">
        <w:rPr>
          <w:rFonts w:ascii="Times New Roman" w:eastAsia="Times New Roman" w:hAnsi="Times New Roman" w:cs="Times New Roman"/>
          <w:sz w:val="27"/>
          <w:szCs w:val="27"/>
          <w:lang w:eastAsia="hr-HR"/>
        </w:rPr>
        <w:br/>
        <w:t>b) uskratiti putovanje učeniku čiji roditelji nisu platili putovanje do roka utvrđenog ugovorom o putovanju,</w:t>
      </w:r>
      <w:r w:rsidRPr="00DB2D61">
        <w:rPr>
          <w:rFonts w:ascii="Times New Roman" w:eastAsia="Times New Roman" w:hAnsi="Times New Roman" w:cs="Times New Roman"/>
          <w:sz w:val="27"/>
          <w:szCs w:val="27"/>
          <w:lang w:eastAsia="hr-HR"/>
        </w:rPr>
        <w:br/>
        <w:t>c) od školske ustanove zatražiti i dobiti informacije potrebne za kvalitetnu realizaciju putovanja (ovjereni popisi učenika, podaci o specifičnim potrebama učenika, o učiteljima…).</w:t>
      </w:r>
      <w:r w:rsidRPr="00DB2D61">
        <w:rPr>
          <w:rFonts w:ascii="Times New Roman" w:eastAsia="Times New Roman" w:hAnsi="Times New Roman" w:cs="Times New Roman"/>
          <w:sz w:val="27"/>
          <w:szCs w:val="27"/>
          <w:lang w:eastAsia="hr-HR"/>
        </w:rPr>
        <w:br/>
        <w:t>d) u dogovoru s Povjerenstvom korigirati cijenu ponude u slučaju da se broj sudionika promijeni za 10% i više.</w:t>
      </w:r>
      <w:r w:rsidRPr="00DB2D61">
        <w:rPr>
          <w:rFonts w:ascii="Times New Roman" w:eastAsia="Times New Roman" w:hAnsi="Times New Roman" w:cs="Times New Roman"/>
          <w:sz w:val="24"/>
          <w:szCs w:val="24"/>
          <w:lang w:eastAsia="hr-HR"/>
        </w:rPr>
        <w:t xml:space="preserve"> </w:t>
      </w:r>
    </w:p>
    <w:p w:rsidR="00DB2D61" w:rsidRPr="00DB2D61" w:rsidRDefault="00DB2D61" w:rsidP="00DB2D61">
      <w:pPr>
        <w:spacing w:after="0" w:line="240" w:lineRule="auto"/>
        <w:jc w:val="center"/>
        <w:rPr>
          <w:rFonts w:ascii="Times New Roman" w:eastAsia="Times New Roman" w:hAnsi="Times New Roman" w:cs="Times New Roman"/>
          <w:sz w:val="24"/>
          <w:szCs w:val="24"/>
          <w:lang w:eastAsia="hr-HR"/>
        </w:rPr>
      </w:pPr>
      <w:r w:rsidRPr="00DB2D61">
        <w:rPr>
          <w:rFonts w:ascii="Times New Roman" w:eastAsia="Times New Roman" w:hAnsi="Times New Roman" w:cs="Times New Roman"/>
          <w:sz w:val="27"/>
          <w:szCs w:val="27"/>
          <w:lang w:eastAsia="hr-HR"/>
        </w:rPr>
        <w:br/>
        <w:t>Članak 24.</w:t>
      </w:r>
    </w:p>
    <w:p w:rsidR="00DB2D61" w:rsidRPr="00DB2D61" w:rsidRDefault="00DB2D61" w:rsidP="00DB2D61">
      <w:pPr>
        <w:spacing w:after="0" w:line="240" w:lineRule="auto"/>
        <w:rPr>
          <w:rFonts w:ascii="Times New Roman" w:eastAsia="Times New Roman" w:hAnsi="Times New Roman" w:cs="Times New Roman"/>
          <w:sz w:val="24"/>
          <w:szCs w:val="24"/>
          <w:lang w:eastAsia="hr-HR"/>
        </w:rPr>
      </w:pPr>
      <w:r w:rsidRPr="00DB2D61">
        <w:rPr>
          <w:rFonts w:ascii="Times New Roman" w:eastAsia="Times New Roman" w:hAnsi="Times New Roman" w:cs="Times New Roman"/>
          <w:sz w:val="27"/>
          <w:szCs w:val="27"/>
          <w:lang w:eastAsia="hr-HR"/>
        </w:rPr>
        <w:t>(1) Obveze ostalih pravnih ili fizičkih osoba koje učenicima nude realizaciju planiranih ciljeva izvanučioničke nastave ili drugih odgojno-obrazovnih aktivnosti sudjelovanjem u edukativnim programima za učenike su:</w:t>
      </w:r>
      <w:r w:rsidRPr="00DB2D61">
        <w:rPr>
          <w:rFonts w:ascii="Times New Roman" w:eastAsia="Times New Roman" w:hAnsi="Times New Roman" w:cs="Times New Roman"/>
          <w:sz w:val="27"/>
          <w:szCs w:val="27"/>
          <w:lang w:eastAsia="hr-HR"/>
        </w:rPr>
        <w:br/>
        <w:t>a) na zahtjev školske ustanove dostaviti plan i program s jasno razrađenim ciljevima, aktivnostima i očekivanim ishodima i planiranim pomagalima i sredstvima,</w:t>
      </w:r>
      <w:r w:rsidRPr="00DB2D61">
        <w:rPr>
          <w:rFonts w:ascii="Times New Roman" w:eastAsia="Times New Roman" w:hAnsi="Times New Roman" w:cs="Times New Roman"/>
          <w:sz w:val="27"/>
          <w:szCs w:val="27"/>
          <w:lang w:eastAsia="hr-HR"/>
        </w:rPr>
        <w:br/>
        <w:t>b) na zahtjev učitelja voditelja prilagoditi realizaciju ponuđenog programa potrebama i specifičnostima učenika.</w:t>
      </w:r>
      <w:r w:rsidRPr="00DB2D61">
        <w:rPr>
          <w:rFonts w:ascii="Times New Roman" w:eastAsia="Times New Roman" w:hAnsi="Times New Roman" w:cs="Times New Roman"/>
          <w:sz w:val="27"/>
          <w:szCs w:val="27"/>
          <w:lang w:eastAsia="hr-HR"/>
        </w:rPr>
        <w:br/>
        <w:t>(2) Pravo osoba iz stavka 1. ovoga članka je ponuditi edukativne programe školskim ustanovama.</w:t>
      </w:r>
      <w:r w:rsidRPr="00DB2D61">
        <w:rPr>
          <w:rFonts w:ascii="Times New Roman" w:eastAsia="Times New Roman" w:hAnsi="Times New Roman" w:cs="Times New Roman"/>
          <w:sz w:val="24"/>
          <w:szCs w:val="24"/>
          <w:lang w:eastAsia="hr-HR"/>
        </w:rPr>
        <w:t xml:space="preserve"> </w:t>
      </w:r>
    </w:p>
    <w:p w:rsidR="00DB2D61" w:rsidRPr="00DB2D61" w:rsidRDefault="00DB2D61" w:rsidP="00DB2D61">
      <w:pPr>
        <w:spacing w:after="0" w:line="240" w:lineRule="auto"/>
        <w:jc w:val="center"/>
        <w:rPr>
          <w:rFonts w:ascii="Times New Roman" w:eastAsia="Times New Roman" w:hAnsi="Times New Roman" w:cs="Times New Roman"/>
          <w:sz w:val="24"/>
          <w:szCs w:val="24"/>
          <w:lang w:eastAsia="hr-HR"/>
        </w:rPr>
      </w:pPr>
      <w:r w:rsidRPr="00DB2D61">
        <w:rPr>
          <w:rFonts w:ascii="Times New Roman" w:eastAsia="Times New Roman" w:hAnsi="Times New Roman" w:cs="Times New Roman"/>
          <w:sz w:val="27"/>
          <w:szCs w:val="27"/>
          <w:lang w:eastAsia="hr-HR"/>
        </w:rPr>
        <w:br/>
        <w:t>Obveze i prava osnivača</w:t>
      </w:r>
      <w:r w:rsidRPr="00DB2D61">
        <w:rPr>
          <w:rFonts w:ascii="Times New Roman" w:eastAsia="Times New Roman" w:hAnsi="Times New Roman" w:cs="Times New Roman"/>
          <w:sz w:val="27"/>
          <w:szCs w:val="27"/>
          <w:lang w:eastAsia="hr-HR"/>
        </w:rPr>
        <w:br/>
      </w:r>
      <w:r w:rsidRPr="00DB2D61">
        <w:rPr>
          <w:rFonts w:ascii="Times New Roman" w:eastAsia="Times New Roman" w:hAnsi="Times New Roman" w:cs="Times New Roman"/>
          <w:sz w:val="27"/>
          <w:szCs w:val="27"/>
          <w:lang w:eastAsia="hr-HR"/>
        </w:rPr>
        <w:br/>
        <w:t>Članak 25.</w:t>
      </w:r>
    </w:p>
    <w:p w:rsidR="00DB2D61" w:rsidRPr="00DB2D61" w:rsidRDefault="00DB2D61" w:rsidP="00DB2D61">
      <w:pPr>
        <w:spacing w:after="0" w:line="240" w:lineRule="auto"/>
        <w:rPr>
          <w:rFonts w:ascii="Times New Roman" w:eastAsia="Times New Roman" w:hAnsi="Times New Roman" w:cs="Times New Roman"/>
          <w:sz w:val="24"/>
          <w:szCs w:val="24"/>
          <w:lang w:eastAsia="hr-HR"/>
        </w:rPr>
      </w:pPr>
      <w:r w:rsidRPr="00DB2D61">
        <w:rPr>
          <w:rFonts w:ascii="Times New Roman" w:eastAsia="Times New Roman" w:hAnsi="Times New Roman" w:cs="Times New Roman"/>
          <w:b/>
          <w:bCs/>
          <w:sz w:val="27"/>
          <w:szCs w:val="27"/>
          <w:lang w:eastAsia="hr-HR"/>
        </w:rPr>
        <w:t>(1) Obveza osnivača školske ustanove je osigurati školskoj ustanovi sredstva za dnevnice učitelja u skladu s propisima i osiguranim sredstvima koja se za školsku ustanovu utvrđuju na godišnjoj razini.</w:t>
      </w:r>
      <w:r w:rsidRPr="00DB2D61">
        <w:rPr>
          <w:rFonts w:ascii="Times New Roman" w:eastAsia="Times New Roman" w:hAnsi="Times New Roman" w:cs="Times New Roman"/>
          <w:b/>
          <w:bCs/>
          <w:sz w:val="27"/>
          <w:szCs w:val="27"/>
          <w:lang w:eastAsia="hr-HR"/>
        </w:rPr>
        <w:br/>
        <w:t>(2) Iznimno od stavka 1. ovoga članka, osnivač nije dužan osigurati sredstva za dnevnice učitelja ako su osigurana u sklopu određenoga projekta, programa ili iz drugih izvora.</w:t>
      </w:r>
      <w:r w:rsidRPr="00DB2D61">
        <w:rPr>
          <w:rFonts w:ascii="Times New Roman" w:eastAsia="Times New Roman" w:hAnsi="Times New Roman" w:cs="Times New Roman"/>
          <w:sz w:val="27"/>
          <w:szCs w:val="27"/>
          <w:lang w:eastAsia="hr-HR"/>
        </w:rPr>
        <w:br/>
        <w:t>(3) Pravo osnivača školske ustanove je:</w:t>
      </w:r>
      <w:r w:rsidRPr="00DB2D61">
        <w:rPr>
          <w:rFonts w:ascii="Times New Roman" w:eastAsia="Times New Roman" w:hAnsi="Times New Roman" w:cs="Times New Roman"/>
          <w:sz w:val="27"/>
          <w:szCs w:val="27"/>
          <w:lang w:eastAsia="hr-HR"/>
        </w:rPr>
        <w:br/>
        <w:t xml:space="preserve">a) na zahtjev učitelja ili ravnatelja sudjelovati u realizaciji predviđene </w:t>
      </w:r>
      <w:r w:rsidRPr="00DB2D61">
        <w:rPr>
          <w:rFonts w:ascii="Times New Roman" w:eastAsia="Times New Roman" w:hAnsi="Times New Roman" w:cs="Times New Roman"/>
          <w:sz w:val="27"/>
          <w:szCs w:val="27"/>
          <w:lang w:eastAsia="hr-HR"/>
        </w:rPr>
        <w:lastRenderedPageBreak/>
        <w:t>izvanučioničke nastave u mjestu u kojem je smještena škola ili na području za koji je nadležan,</w:t>
      </w:r>
      <w:r w:rsidRPr="00DB2D61">
        <w:rPr>
          <w:rFonts w:ascii="Times New Roman" w:eastAsia="Times New Roman" w:hAnsi="Times New Roman" w:cs="Times New Roman"/>
          <w:sz w:val="27"/>
          <w:szCs w:val="27"/>
          <w:lang w:eastAsia="hr-HR"/>
        </w:rPr>
        <w:br/>
        <w:t>b) predložiti i financirati projekte koji se ostvaruju na izvanučioničkoj nastavi ili drugim odgojno-obrazovnim aktivnostima u skladu s nastavnim programima ili kurikulumima,</w:t>
      </w:r>
      <w:r w:rsidRPr="00DB2D61">
        <w:rPr>
          <w:rFonts w:ascii="Times New Roman" w:eastAsia="Times New Roman" w:hAnsi="Times New Roman" w:cs="Times New Roman"/>
          <w:sz w:val="27"/>
          <w:szCs w:val="27"/>
          <w:lang w:eastAsia="hr-HR"/>
        </w:rPr>
        <w:br/>
        <w:t>c) dobiti godišnje izvješće o realizaciji izvanučioničke nastave.</w:t>
      </w:r>
      <w:r w:rsidRPr="00DB2D61">
        <w:rPr>
          <w:rFonts w:ascii="Times New Roman" w:eastAsia="Times New Roman" w:hAnsi="Times New Roman" w:cs="Times New Roman"/>
          <w:sz w:val="24"/>
          <w:szCs w:val="24"/>
          <w:lang w:eastAsia="hr-HR"/>
        </w:rPr>
        <w:t xml:space="preserve"> </w:t>
      </w:r>
    </w:p>
    <w:p w:rsidR="00DB2D61" w:rsidRPr="00DB2D61" w:rsidRDefault="00DB2D61" w:rsidP="00DB2D61">
      <w:pPr>
        <w:spacing w:after="0" w:line="240" w:lineRule="auto"/>
        <w:jc w:val="center"/>
        <w:rPr>
          <w:rFonts w:ascii="Times New Roman" w:eastAsia="Times New Roman" w:hAnsi="Times New Roman" w:cs="Times New Roman"/>
          <w:sz w:val="24"/>
          <w:szCs w:val="24"/>
          <w:lang w:eastAsia="hr-HR"/>
        </w:rPr>
      </w:pPr>
      <w:r w:rsidRPr="00DB2D61">
        <w:rPr>
          <w:rFonts w:ascii="Times New Roman" w:eastAsia="Times New Roman" w:hAnsi="Times New Roman" w:cs="Times New Roman"/>
          <w:sz w:val="27"/>
          <w:szCs w:val="27"/>
          <w:lang w:eastAsia="hr-HR"/>
        </w:rPr>
        <w:br/>
        <w:t>Obveze agencija nadležnih za odgoj i obrazovanje</w:t>
      </w:r>
      <w:r w:rsidRPr="00DB2D61">
        <w:rPr>
          <w:rFonts w:ascii="Times New Roman" w:eastAsia="Times New Roman" w:hAnsi="Times New Roman" w:cs="Times New Roman"/>
          <w:sz w:val="27"/>
          <w:szCs w:val="27"/>
          <w:lang w:eastAsia="hr-HR"/>
        </w:rPr>
        <w:br/>
      </w:r>
      <w:r w:rsidRPr="00DB2D61">
        <w:rPr>
          <w:rFonts w:ascii="Times New Roman" w:eastAsia="Times New Roman" w:hAnsi="Times New Roman" w:cs="Times New Roman"/>
          <w:sz w:val="27"/>
          <w:szCs w:val="27"/>
          <w:lang w:eastAsia="hr-HR"/>
        </w:rPr>
        <w:br/>
        <w:t>Članak 26.</w:t>
      </w:r>
    </w:p>
    <w:p w:rsidR="00DB2D61" w:rsidRPr="00DB2D61" w:rsidRDefault="00DB2D61" w:rsidP="00DB2D61">
      <w:pPr>
        <w:spacing w:after="0" w:line="240" w:lineRule="auto"/>
        <w:rPr>
          <w:rFonts w:ascii="Times New Roman" w:eastAsia="Times New Roman" w:hAnsi="Times New Roman" w:cs="Times New Roman"/>
          <w:sz w:val="24"/>
          <w:szCs w:val="24"/>
          <w:lang w:eastAsia="hr-HR"/>
        </w:rPr>
      </w:pPr>
      <w:r w:rsidRPr="00DB2D61">
        <w:rPr>
          <w:rFonts w:ascii="Times New Roman" w:eastAsia="Times New Roman" w:hAnsi="Times New Roman" w:cs="Times New Roman"/>
          <w:sz w:val="27"/>
          <w:szCs w:val="27"/>
          <w:lang w:eastAsia="hr-HR"/>
        </w:rPr>
        <w:t>Obveza agencija nadležnih za odgoj i obrazovanje je organizirati stručne skupove vezane uz planiranje i izvođenje izvanučioničke nastave.</w:t>
      </w:r>
      <w:r w:rsidRPr="00DB2D61">
        <w:rPr>
          <w:rFonts w:ascii="Times New Roman" w:eastAsia="Times New Roman" w:hAnsi="Times New Roman" w:cs="Times New Roman"/>
          <w:sz w:val="24"/>
          <w:szCs w:val="24"/>
          <w:lang w:eastAsia="hr-HR"/>
        </w:rPr>
        <w:t xml:space="preserve"> </w:t>
      </w:r>
    </w:p>
    <w:p w:rsidR="00DB2D61" w:rsidRPr="00DB2D61" w:rsidRDefault="00DB2D61" w:rsidP="00DB2D61">
      <w:pPr>
        <w:spacing w:after="0" w:line="240" w:lineRule="auto"/>
        <w:jc w:val="center"/>
        <w:rPr>
          <w:rFonts w:ascii="Times New Roman" w:eastAsia="Times New Roman" w:hAnsi="Times New Roman" w:cs="Times New Roman"/>
          <w:sz w:val="24"/>
          <w:szCs w:val="24"/>
          <w:lang w:eastAsia="hr-HR"/>
        </w:rPr>
      </w:pPr>
      <w:r w:rsidRPr="00DB2D61">
        <w:rPr>
          <w:rFonts w:ascii="Times New Roman" w:eastAsia="Times New Roman" w:hAnsi="Times New Roman" w:cs="Times New Roman"/>
          <w:sz w:val="27"/>
          <w:szCs w:val="27"/>
          <w:lang w:eastAsia="hr-HR"/>
        </w:rPr>
        <w:br/>
        <w:t>IV. SIGURNOST UČENIKA</w:t>
      </w:r>
      <w:r w:rsidRPr="00DB2D61">
        <w:rPr>
          <w:rFonts w:ascii="Times New Roman" w:eastAsia="Times New Roman" w:hAnsi="Times New Roman" w:cs="Times New Roman"/>
          <w:sz w:val="27"/>
          <w:szCs w:val="27"/>
          <w:lang w:eastAsia="hr-HR"/>
        </w:rPr>
        <w:br/>
      </w:r>
      <w:r w:rsidRPr="00DB2D61">
        <w:rPr>
          <w:rFonts w:ascii="Times New Roman" w:eastAsia="Times New Roman" w:hAnsi="Times New Roman" w:cs="Times New Roman"/>
          <w:sz w:val="27"/>
          <w:szCs w:val="27"/>
          <w:lang w:eastAsia="hr-HR"/>
        </w:rPr>
        <w:br/>
        <w:t xml:space="preserve">Članak 27. </w:t>
      </w:r>
    </w:p>
    <w:p w:rsidR="00DB2D61" w:rsidRPr="00DB2D61" w:rsidRDefault="00DB2D61" w:rsidP="00DB2D61">
      <w:pPr>
        <w:spacing w:after="0" w:line="240" w:lineRule="auto"/>
        <w:rPr>
          <w:rFonts w:ascii="Times New Roman" w:eastAsia="Times New Roman" w:hAnsi="Times New Roman" w:cs="Times New Roman"/>
          <w:sz w:val="24"/>
          <w:szCs w:val="24"/>
          <w:lang w:eastAsia="hr-HR"/>
        </w:rPr>
      </w:pPr>
      <w:r w:rsidRPr="00DB2D61">
        <w:rPr>
          <w:rFonts w:ascii="Times New Roman" w:eastAsia="Times New Roman" w:hAnsi="Times New Roman" w:cs="Times New Roman"/>
          <w:sz w:val="27"/>
          <w:szCs w:val="27"/>
          <w:lang w:eastAsia="hr-HR"/>
        </w:rPr>
        <w:t>(1) Odabir odredišta izvanučioničke nastave i način prijevoza ne smije ugrožavati zdravlje ili sigurnost učenika.</w:t>
      </w:r>
      <w:r w:rsidRPr="00DB2D61">
        <w:rPr>
          <w:rFonts w:ascii="Times New Roman" w:eastAsia="Times New Roman" w:hAnsi="Times New Roman" w:cs="Times New Roman"/>
          <w:sz w:val="27"/>
          <w:szCs w:val="27"/>
          <w:lang w:eastAsia="hr-HR"/>
        </w:rPr>
        <w:br/>
        <w:t>(2) Ako to zahtijeva program izvanučioničke nastave, učenici i roditelji trebaju dobiti popis prikladne obuće, odjeće ili opreme.</w:t>
      </w:r>
      <w:r w:rsidRPr="00DB2D61">
        <w:rPr>
          <w:rFonts w:ascii="Times New Roman" w:eastAsia="Times New Roman" w:hAnsi="Times New Roman" w:cs="Times New Roman"/>
          <w:sz w:val="27"/>
          <w:szCs w:val="27"/>
          <w:lang w:eastAsia="hr-HR"/>
        </w:rPr>
        <w:br/>
        <w:t>(3) U slučaju političkih nemira, terorističkih napada, elementarnih nepogoda, epidemija bolesti ili nastajanja drugih okolnosti koje bi ugrozile zdravlje i sigurnost učenika i učitelja, a nakon temeljite procjene stupnja opasnosti i preporuke nadležnih institucija Republike Hrvatske školski odbor ima pravo zabraniti provođenje izvanučioničke nastave uz prijedlog načina drukčije realizacije, ako je to moguće.</w:t>
      </w:r>
      <w:r w:rsidRPr="00DB2D61">
        <w:rPr>
          <w:rFonts w:ascii="Times New Roman" w:eastAsia="Times New Roman" w:hAnsi="Times New Roman" w:cs="Times New Roman"/>
          <w:sz w:val="27"/>
          <w:szCs w:val="27"/>
          <w:lang w:eastAsia="hr-HR"/>
        </w:rPr>
        <w:br/>
        <w:t>(4) Za prijevoz učenika smiju se koristiti samo prijevozna sredstva u skladu s propisima o sigurnom prijevozu djece.</w:t>
      </w:r>
      <w:r w:rsidRPr="00DB2D61">
        <w:rPr>
          <w:rFonts w:ascii="Times New Roman" w:eastAsia="Times New Roman" w:hAnsi="Times New Roman" w:cs="Times New Roman"/>
          <w:sz w:val="27"/>
          <w:szCs w:val="27"/>
          <w:lang w:eastAsia="hr-HR"/>
        </w:rPr>
        <w:br/>
        <w:t>(5) U slučaju da je učenika potrebno odvesti liječniku, jedan od učitelja obvezno mora ići s učenikom te odmah izvijestiti roditelja o mjestu boravka djeteta (bolnica i sl.) i prirodi bolesti ili ozljeda.</w:t>
      </w:r>
      <w:r w:rsidRPr="00DB2D61">
        <w:rPr>
          <w:rFonts w:ascii="Times New Roman" w:eastAsia="Times New Roman" w:hAnsi="Times New Roman" w:cs="Times New Roman"/>
          <w:sz w:val="24"/>
          <w:szCs w:val="24"/>
          <w:lang w:eastAsia="hr-HR"/>
        </w:rPr>
        <w:t xml:space="preserve"> </w:t>
      </w:r>
    </w:p>
    <w:p w:rsidR="00DB2D61" w:rsidRPr="00DB2D61" w:rsidRDefault="00DB2D61" w:rsidP="00DB2D61">
      <w:pPr>
        <w:spacing w:after="0" w:line="240" w:lineRule="auto"/>
        <w:jc w:val="center"/>
        <w:rPr>
          <w:rFonts w:ascii="Times New Roman" w:eastAsia="Times New Roman" w:hAnsi="Times New Roman" w:cs="Times New Roman"/>
          <w:sz w:val="24"/>
          <w:szCs w:val="24"/>
          <w:lang w:eastAsia="hr-HR"/>
        </w:rPr>
      </w:pPr>
      <w:r w:rsidRPr="00DB2D61">
        <w:rPr>
          <w:rFonts w:ascii="Times New Roman" w:eastAsia="Times New Roman" w:hAnsi="Times New Roman" w:cs="Times New Roman"/>
          <w:sz w:val="27"/>
          <w:szCs w:val="27"/>
          <w:lang w:eastAsia="hr-HR"/>
        </w:rPr>
        <w:br/>
        <w:t>Članak 28.</w:t>
      </w:r>
    </w:p>
    <w:p w:rsidR="00DB2D61" w:rsidRPr="00DB2D61" w:rsidRDefault="00DB2D61" w:rsidP="00DB2D61">
      <w:pPr>
        <w:spacing w:after="0" w:line="240" w:lineRule="auto"/>
        <w:rPr>
          <w:rFonts w:ascii="Times New Roman" w:eastAsia="Times New Roman" w:hAnsi="Times New Roman" w:cs="Times New Roman"/>
          <w:sz w:val="24"/>
          <w:szCs w:val="24"/>
          <w:lang w:eastAsia="hr-HR"/>
        </w:rPr>
      </w:pPr>
      <w:r w:rsidRPr="00DB2D61">
        <w:rPr>
          <w:rFonts w:ascii="Times New Roman" w:eastAsia="Times New Roman" w:hAnsi="Times New Roman" w:cs="Times New Roman"/>
          <w:sz w:val="27"/>
          <w:szCs w:val="27"/>
          <w:lang w:eastAsia="hr-HR"/>
        </w:rPr>
        <w:t>(1) U izvanučioničkoj nastavi ili drugoj odgojno-obrazovnoj aktivnosti ne mogu sudjelovati osobe koje nisu učenici ili djelatnici školske ustanove odnosno one osobe koje učitelji nisu naveli vezano uz ostvarivanje predviđenih ciljeva.</w:t>
      </w:r>
      <w:r w:rsidRPr="00DB2D61">
        <w:rPr>
          <w:rFonts w:ascii="Times New Roman" w:eastAsia="Times New Roman" w:hAnsi="Times New Roman" w:cs="Times New Roman"/>
          <w:sz w:val="27"/>
          <w:szCs w:val="27"/>
          <w:lang w:eastAsia="hr-HR"/>
        </w:rPr>
        <w:br/>
        <w:t>(2) Iznimno, u aktivnostima iz stavka 1. ovog članka mogu sudjelovati osobe koje su pratnja učenicima s teškoćama o čemu odlučuju ravnatelj, razrednik i stručni suradnici školske ustanove.</w:t>
      </w:r>
      <w:r w:rsidRPr="00DB2D61">
        <w:rPr>
          <w:rFonts w:ascii="Times New Roman" w:eastAsia="Times New Roman" w:hAnsi="Times New Roman" w:cs="Times New Roman"/>
          <w:sz w:val="24"/>
          <w:szCs w:val="24"/>
          <w:lang w:eastAsia="hr-HR"/>
        </w:rPr>
        <w:t xml:space="preserve"> </w:t>
      </w:r>
    </w:p>
    <w:p w:rsidR="00DB2D61" w:rsidRPr="00DB2D61" w:rsidRDefault="00DB2D61" w:rsidP="00DB2D61">
      <w:pPr>
        <w:spacing w:after="240" w:line="240" w:lineRule="auto"/>
        <w:jc w:val="center"/>
        <w:rPr>
          <w:rFonts w:ascii="Times New Roman" w:eastAsia="Times New Roman" w:hAnsi="Times New Roman" w:cs="Times New Roman"/>
          <w:sz w:val="24"/>
          <w:szCs w:val="24"/>
          <w:lang w:eastAsia="hr-HR"/>
        </w:rPr>
      </w:pPr>
      <w:r w:rsidRPr="00DB2D61">
        <w:rPr>
          <w:rFonts w:ascii="Times New Roman" w:eastAsia="Times New Roman" w:hAnsi="Times New Roman" w:cs="Times New Roman"/>
          <w:sz w:val="27"/>
          <w:szCs w:val="27"/>
          <w:lang w:eastAsia="hr-HR"/>
        </w:rPr>
        <w:br/>
        <w:t>Način ugovaranja i financiranja izvanučioničke nastave</w:t>
      </w:r>
    </w:p>
    <w:p w:rsidR="00DB2D61" w:rsidRPr="00DB2D61" w:rsidRDefault="00DB2D61" w:rsidP="00DB2D61">
      <w:pPr>
        <w:spacing w:after="0" w:line="240" w:lineRule="auto"/>
        <w:jc w:val="center"/>
        <w:rPr>
          <w:rFonts w:ascii="Times New Roman" w:eastAsia="Times New Roman" w:hAnsi="Times New Roman" w:cs="Times New Roman"/>
          <w:b/>
          <w:bCs/>
          <w:sz w:val="24"/>
          <w:szCs w:val="24"/>
          <w:lang w:eastAsia="hr-HR"/>
        </w:rPr>
      </w:pPr>
      <w:r w:rsidRPr="00DB2D61">
        <w:rPr>
          <w:rFonts w:ascii="Times New Roman" w:eastAsia="Times New Roman" w:hAnsi="Times New Roman" w:cs="Times New Roman"/>
          <w:b/>
          <w:bCs/>
          <w:sz w:val="27"/>
          <w:szCs w:val="27"/>
          <w:lang w:eastAsia="hr-HR"/>
        </w:rPr>
        <w:t>Članak 29.</w:t>
      </w:r>
    </w:p>
    <w:p w:rsidR="00DB2D61" w:rsidRPr="00DB2D61" w:rsidRDefault="00DB2D61" w:rsidP="00DB2D61">
      <w:pPr>
        <w:spacing w:after="240" w:line="240" w:lineRule="auto"/>
        <w:rPr>
          <w:rFonts w:ascii="Times New Roman" w:eastAsia="Times New Roman" w:hAnsi="Times New Roman" w:cs="Times New Roman"/>
          <w:sz w:val="24"/>
          <w:szCs w:val="24"/>
          <w:lang w:eastAsia="hr-HR"/>
        </w:rPr>
      </w:pPr>
      <w:r w:rsidRPr="00DB2D61">
        <w:rPr>
          <w:rFonts w:ascii="Times New Roman" w:eastAsia="Times New Roman" w:hAnsi="Times New Roman" w:cs="Times New Roman"/>
          <w:b/>
          <w:bCs/>
          <w:sz w:val="27"/>
          <w:szCs w:val="27"/>
          <w:lang w:eastAsia="hr-HR"/>
        </w:rPr>
        <w:t xml:space="preserve">(1) Roditelji potpisuju ugovor za višednevnu izvanučioničku nastavu ili posjet s davateljem usluga čiju su ponudu odabrali i sve troškove izravno uplaćuju </w:t>
      </w:r>
      <w:r w:rsidRPr="00DB2D61">
        <w:rPr>
          <w:rFonts w:ascii="Times New Roman" w:eastAsia="Times New Roman" w:hAnsi="Times New Roman" w:cs="Times New Roman"/>
          <w:b/>
          <w:bCs/>
          <w:sz w:val="27"/>
          <w:szCs w:val="27"/>
          <w:lang w:eastAsia="hr-HR"/>
        </w:rPr>
        <w:lastRenderedPageBreak/>
        <w:t>sukladno potpisanome ugovoru.</w:t>
      </w:r>
      <w:r w:rsidRPr="00DB2D61">
        <w:rPr>
          <w:rFonts w:ascii="Times New Roman" w:eastAsia="Times New Roman" w:hAnsi="Times New Roman" w:cs="Times New Roman"/>
          <w:b/>
          <w:bCs/>
          <w:sz w:val="27"/>
          <w:szCs w:val="27"/>
          <w:lang w:eastAsia="hr-HR"/>
        </w:rPr>
        <w:br/>
        <w:t>(2) Za višednevnu izvanučioničku nastavu koja se provodi u odmaralištima za djecu ili drugim objektima osnivača, školska ustanova potpisuje ugovor s osnivačem, odnosno ustanovom osnivača koja upravlja objektom te roditelji sve troškove izravno uplaćuju sukladno potpisanome ugovoru.</w:t>
      </w:r>
      <w:bookmarkStart w:id="0" w:name="_GoBack"/>
      <w:bookmarkEnd w:id="0"/>
      <w:r w:rsidRPr="00DB2D61">
        <w:rPr>
          <w:rFonts w:ascii="Times New Roman" w:eastAsia="Times New Roman" w:hAnsi="Times New Roman" w:cs="Times New Roman"/>
          <w:b/>
          <w:bCs/>
          <w:sz w:val="27"/>
          <w:szCs w:val="27"/>
          <w:lang w:eastAsia="hr-HR"/>
        </w:rPr>
        <w:br/>
        <w:t>(3) Za poludnevni ili jednodnevni školski izlet i terensku nastavu za koju se angažira davatelj usluga sukladno članku 12. stavku 4. Pravilnika, školska ustanova potpisuje ugovor s davateljem usluga čiju su ponudu odabrali roditelji te roditelji sve troškove izravno uplaćuju sukladno potpisanome ugovoru.</w:t>
      </w:r>
    </w:p>
    <w:p w:rsidR="00DB2D61" w:rsidRPr="00DB2D61" w:rsidRDefault="00DB2D61" w:rsidP="00DB2D61">
      <w:pPr>
        <w:spacing w:after="0" w:line="240" w:lineRule="auto"/>
        <w:jc w:val="center"/>
        <w:rPr>
          <w:rFonts w:ascii="Times New Roman" w:eastAsia="Times New Roman" w:hAnsi="Times New Roman" w:cs="Times New Roman"/>
          <w:sz w:val="24"/>
          <w:szCs w:val="24"/>
          <w:lang w:eastAsia="hr-HR"/>
        </w:rPr>
      </w:pPr>
      <w:r w:rsidRPr="00DB2D61">
        <w:rPr>
          <w:rFonts w:ascii="Times New Roman" w:eastAsia="Times New Roman" w:hAnsi="Times New Roman" w:cs="Times New Roman"/>
          <w:sz w:val="27"/>
          <w:szCs w:val="27"/>
          <w:lang w:eastAsia="hr-HR"/>
        </w:rPr>
        <w:t>V. PRIJELAZNE I ZAVRŠNE ODREDBE</w:t>
      </w:r>
      <w:r w:rsidRPr="00DB2D61">
        <w:rPr>
          <w:rFonts w:ascii="Times New Roman" w:eastAsia="Times New Roman" w:hAnsi="Times New Roman" w:cs="Times New Roman"/>
          <w:sz w:val="27"/>
          <w:szCs w:val="27"/>
          <w:lang w:eastAsia="hr-HR"/>
        </w:rPr>
        <w:br/>
      </w:r>
      <w:r w:rsidRPr="00DB2D61">
        <w:rPr>
          <w:rFonts w:ascii="Times New Roman" w:eastAsia="Times New Roman" w:hAnsi="Times New Roman" w:cs="Times New Roman"/>
          <w:sz w:val="27"/>
          <w:szCs w:val="27"/>
          <w:lang w:eastAsia="hr-HR"/>
        </w:rPr>
        <w:br/>
        <w:t>Članak 30.</w:t>
      </w:r>
    </w:p>
    <w:p w:rsidR="00DB2D61" w:rsidRPr="00DB2D61" w:rsidRDefault="00DB2D61" w:rsidP="00DB2D61">
      <w:pPr>
        <w:spacing w:after="270" w:line="240" w:lineRule="auto"/>
        <w:rPr>
          <w:rFonts w:ascii="Times New Roman" w:eastAsia="Times New Roman" w:hAnsi="Times New Roman" w:cs="Times New Roman"/>
          <w:sz w:val="27"/>
          <w:szCs w:val="27"/>
          <w:lang w:eastAsia="hr-HR"/>
        </w:rPr>
      </w:pPr>
      <w:r w:rsidRPr="00DB2D61">
        <w:rPr>
          <w:rFonts w:ascii="Times New Roman" w:eastAsia="Times New Roman" w:hAnsi="Times New Roman" w:cs="Times New Roman"/>
          <w:sz w:val="27"/>
          <w:szCs w:val="27"/>
          <w:lang w:eastAsia="hr-HR"/>
        </w:rPr>
        <w:t>Ovaj Pravilnik stupa na snagu osmoga dana od dana objave u »Narodnim novinama«.</w:t>
      </w:r>
    </w:p>
    <w:p w:rsidR="00DB2D61" w:rsidRPr="00DB2D61" w:rsidRDefault="00DB2D61" w:rsidP="00DB2D61">
      <w:pPr>
        <w:spacing w:after="0" w:line="240" w:lineRule="auto"/>
        <w:jc w:val="center"/>
        <w:rPr>
          <w:rFonts w:ascii="Times New Roman" w:eastAsia="Times New Roman" w:hAnsi="Times New Roman" w:cs="Times New Roman"/>
          <w:sz w:val="27"/>
          <w:szCs w:val="27"/>
          <w:lang w:eastAsia="hr-HR"/>
        </w:rPr>
      </w:pPr>
      <w:hyperlink r:id="rId6" w:history="1">
        <w:r w:rsidRPr="00DB2D61">
          <w:rPr>
            <w:rFonts w:ascii="Times New Roman" w:eastAsia="Times New Roman" w:hAnsi="Times New Roman" w:cs="Times New Roman"/>
            <w:color w:val="0000FF"/>
            <w:sz w:val="27"/>
            <w:szCs w:val="27"/>
            <w:u w:val="single"/>
            <w:lang w:eastAsia="hr-HR"/>
          </w:rPr>
          <w:t>OBRAZAC POZIVA ZA ORGANIZACIJU VIŠEDNEVNE IZVANUČIONIČKE NASTAVE</w:t>
        </w:r>
        <w:r w:rsidRPr="00DB2D61">
          <w:rPr>
            <w:rFonts w:ascii="Times New Roman" w:eastAsia="Times New Roman" w:hAnsi="Times New Roman" w:cs="Times New Roman"/>
            <w:color w:val="0000FF"/>
            <w:sz w:val="27"/>
            <w:szCs w:val="27"/>
            <w:u w:val="single"/>
            <w:lang w:eastAsia="hr-HR"/>
          </w:rPr>
          <w:br/>
        </w:r>
      </w:hyperlink>
    </w:p>
    <w:p w:rsidR="00DB2D61" w:rsidRPr="00DB2D61" w:rsidRDefault="00DB2D61" w:rsidP="00DB2D61">
      <w:pPr>
        <w:spacing w:after="0" w:line="240" w:lineRule="auto"/>
        <w:jc w:val="center"/>
        <w:rPr>
          <w:rFonts w:ascii="Times New Roman" w:eastAsia="Times New Roman" w:hAnsi="Times New Roman" w:cs="Times New Roman"/>
          <w:sz w:val="27"/>
          <w:szCs w:val="27"/>
          <w:lang w:eastAsia="hr-HR"/>
        </w:rPr>
      </w:pPr>
      <w:r w:rsidRPr="00DB2D61">
        <w:rPr>
          <w:rFonts w:ascii="Times New Roman" w:eastAsia="Times New Roman" w:hAnsi="Times New Roman" w:cs="Times New Roman"/>
          <w:sz w:val="27"/>
          <w:szCs w:val="27"/>
          <w:lang w:eastAsia="hr-HR"/>
        </w:rPr>
        <w:br/>
      </w:r>
      <w:r w:rsidRPr="00DB2D61">
        <w:rPr>
          <w:rFonts w:ascii="Times New Roman" w:eastAsia="Times New Roman" w:hAnsi="Times New Roman" w:cs="Times New Roman"/>
          <w:b/>
          <w:bCs/>
          <w:sz w:val="27"/>
          <w:szCs w:val="27"/>
          <w:lang w:eastAsia="hr-HR"/>
        </w:rPr>
        <w:t>TEKST KOJI NIJE UŠAO U PROČIŠĆENI TEKST</w:t>
      </w:r>
      <w:r w:rsidRPr="00DB2D61">
        <w:rPr>
          <w:rFonts w:ascii="Times New Roman" w:eastAsia="Times New Roman" w:hAnsi="Times New Roman" w:cs="Times New Roman"/>
          <w:b/>
          <w:bCs/>
          <w:sz w:val="27"/>
          <w:szCs w:val="27"/>
          <w:u w:val="single"/>
          <w:lang w:eastAsia="hr-HR"/>
        </w:rPr>
        <w:br/>
      </w:r>
      <w:r w:rsidRPr="00DB2D61">
        <w:rPr>
          <w:rFonts w:ascii="Times New Roman" w:eastAsia="Times New Roman" w:hAnsi="Times New Roman" w:cs="Times New Roman"/>
          <w:b/>
          <w:bCs/>
          <w:sz w:val="27"/>
          <w:szCs w:val="27"/>
          <w:lang w:eastAsia="hr-HR"/>
        </w:rPr>
        <w:br/>
        <w:t>PRAVILNIK O IZMJENAMA I DOPUNAMA PRAVILNIKA O IZVOĐENJU IZLETA, EKSKURZIJA I DRUGIH ODGOJNO-OBRAZOVNIH AKTIVNOSTI IZVAN ŠKOLE</w:t>
      </w:r>
      <w:r w:rsidRPr="00DB2D61">
        <w:rPr>
          <w:rFonts w:ascii="Times New Roman" w:eastAsia="Times New Roman" w:hAnsi="Times New Roman" w:cs="Times New Roman"/>
          <w:b/>
          <w:bCs/>
          <w:sz w:val="27"/>
          <w:szCs w:val="27"/>
          <w:lang w:eastAsia="hr-HR"/>
        </w:rPr>
        <w:br/>
      </w:r>
      <w:r w:rsidRPr="00DB2D61">
        <w:rPr>
          <w:rFonts w:ascii="Times New Roman" w:eastAsia="Times New Roman" w:hAnsi="Times New Roman" w:cs="Times New Roman"/>
          <w:b/>
          <w:bCs/>
          <w:sz w:val="27"/>
          <w:szCs w:val="27"/>
          <w:lang w:eastAsia="hr-HR"/>
        </w:rPr>
        <w:br/>
      </w:r>
      <w:r w:rsidRPr="00DB2D61">
        <w:rPr>
          <w:rFonts w:ascii="Times New Roman" w:eastAsia="Times New Roman" w:hAnsi="Times New Roman" w:cs="Times New Roman"/>
          <w:sz w:val="27"/>
          <w:szCs w:val="27"/>
          <w:lang w:eastAsia="hr-HR"/>
        </w:rPr>
        <w:t>(„Narodne novine“, broj 81/15 od 22.07.2015.)</w:t>
      </w:r>
      <w:r w:rsidRPr="00DB2D61">
        <w:rPr>
          <w:rFonts w:ascii="Times New Roman" w:eastAsia="Times New Roman" w:hAnsi="Times New Roman" w:cs="Times New Roman"/>
          <w:sz w:val="27"/>
          <w:szCs w:val="27"/>
          <w:lang w:eastAsia="hr-HR"/>
        </w:rPr>
        <w:br/>
      </w:r>
      <w:r w:rsidRPr="00DB2D61">
        <w:rPr>
          <w:rFonts w:ascii="Times New Roman" w:eastAsia="Times New Roman" w:hAnsi="Times New Roman" w:cs="Times New Roman"/>
          <w:b/>
          <w:bCs/>
          <w:sz w:val="27"/>
          <w:szCs w:val="27"/>
          <w:lang w:eastAsia="hr-HR"/>
        </w:rPr>
        <w:br/>
        <w:t>Članak 14.</w:t>
      </w:r>
    </w:p>
    <w:p w:rsidR="00DB2D61" w:rsidRPr="00DB2D61" w:rsidRDefault="00DB2D61" w:rsidP="00DB2D61">
      <w:pPr>
        <w:spacing w:after="0" w:line="240" w:lineRule="auto"/>
        <w:rPr>
          <w:rFonts w:ascii="Times New Roman" w:eastAsia="Times New Roman" w:hAnsi="Times New Roman" w:cs="Times New Roman"/>
          <w:b/>
          <w:bCs/>
          <w:sz w:val="24"/>
          <w:szCs w:val="24"/>
          <w:lang w:eastAsia="hr-HR"/>
        </w:rPr>
      </w:pPr>
      <w:r w:rsidRPr="00DB2D61">
        <w:rPr>
          <w:rFonts w:ascii="Times New Roman" w:eastAsia="Times New Roman" w:hAnsi="Times New Roman" w:cs="Times New Roman"/>
          <w:b/>
          <w:bCs/>
          <w:sz w:val="27"/>
          <w:szCs w:val="27"/>
          <w:lang w:eastAsia="hr-HR"/>
        </w:rPr>
        <w:t xml:space="preserve">Obrazac poziva za organizaciju jednodnevne izvanučioničke nastave briše se. Obrazac poziva za organizaciju višednevne izvanučioničke nastave mijenja se. </w:t>
      </w:r>
    </w:p>
    <w:p w:rsidR="00DB2D61" w:rsidRPr="00DB2D61" w:rsidRDefault="00DB2D61" w:rsidP="00DB2D61">
      <w:pPr>
        <w:spacing w:after="0" w:line="240" w:lineRule="auto"/>
        <w:jc w:val="center"/>
        <w:rPr>
          <w:rFonts w:ascii="Times New Roman" w:eastAsia="Times New Roman" w:hAnsi="Times New Roman" w:cs="Times New Roman"/>
          <w:sz w:val="24"/>
          <w:szCs w:val="24"/>
          <w:lang w:eastAsia="hr-HR"/>
        </w:rPr>
      </w:pPr>
      <w:r w:rsidRPr="00DB2D61">
        <w:rPr>
          <w:rFonts w:ascii="Times New Roman" w:eastAsia="Times New Roman" w:hAnsi="Times New Roman" w:cs="Times New Roman"/>
          <w:b/>
          <w:bCs/>
          <w:sz w:val="27"/>
          <w:szCs w:val="27"/>
          <w:lang w:eastAsia="hr-HR"/>
        </w:rPr>
        <w:br/>
        <w:t>Članak 15.</w:t>
      </w:r>
    </w:p>
    <w:p w:rsidR="00DB2D61" w:rsidRPr="00DB2D61" w:rsidRDefault="00DB2D61" w:rsidP="00DB2D61">
      <w:pPr>
        <w:spacing w:after="0" w:line="240" w:lineRule="auto"/>
        <w:rPr>
          <w:rFonts w:ascii="Times New Roman" w:eastAsia="Times New Roman" w:hAnsi="Times New Roman" w:cs="Times New Roman"/>
          <w:b/>
          <w:bCs/>
          <w:sz w:val="24"/>
          <w:szCs w:val="24"/>
          <w:lang w:eastAsia="hr-HR"/>
        </w:rPr>
      </w:pPr>
      <w:r w:rsidRPr="00DB2D61">
        <w:rPr>
          <w:rFonts w:ascii="Times New Roman" w:eastAsia="Times New Roman" w:hAnsi="Times New Roman" w:cs="Times New Roman"/>
          <w:b/>
          <w:bCs/>
          <w:sz w:val="27"/>
          <w:szCs w:val="27"/>
          <w:lang w:eastAsia="hr-HR"/>
        </w:rPr>
        <w:t xml:space="preserve">Postupci započeti prije stupanja na snagu ovog Pravilnika, dovršit će se prema odredbama Pravilnika o izvođenju izleta, ekskurzija i drugih odgojno-obrazovnih aktivnosti izvan škole (»Narodne novine«, broj 67/14.) </w:t>
      </w:r>
    </w:p>
    <w:p w:rsidR="00DB2D61" w:rsidRPr="00DB2D61" w:rsidRDefault="00DB2D61" w:rsidP="00DB2D61">
      <w:pPr>
        <w:spacing w:after="0" w:line="240" w:lineRule="auto"/>
        <w:jc w:val="center"/>
        <w:rPr>
          <w:rFonts w:ascii="Times New Roman" w:eastAsia="Times New Roman" w:hAnsi="Times New Roman" w:cs="Times New Roman"/>
          <w:sz w:val="24"/>
          <w:szCs w:val="24"/>
          <w:lang w:eastAsia="hr-HR"/>
        </w:rPr>
      </w:pPr>
      <w:r w:rsidRPr="00DB2D61">
        <w:rPr>
          <w:rFonts w:ascii="Times New Roman" w:eastAsia="Times New Roman" w:hAnsi="Times New Roman" w:cs="Times New Roman"/>
          <w:b/>
          <w:bCs/>
          <w:sz w:val="27"/>
          <w:szCs w:val="27"/>
          <w:lang w:eastAsia="hr-HR"/>
        </w:rPr>
        <w:br/>
        <w:t>Članak 16.</w:t>
      </w:r>
    </w:p>
    <w:p w:rsidR="00714962" w:rsidRDefault="00DB2D61" w:rsidP="00DB2D61">
      <w:r w:rsidRPr="00DB2D61">
        <w:rPr>
          <w:rFonts w:ascii="Times New Roman" w:eastAsia="Times New Roman" w:hAnsi="Times New Roman" w:cs="Times New Roman"/>
          <w:b/>
          <w:bCs/>
          <w:sz w:val="27"/>
          <w:szCs w:val="27"/>
          <w:lang w:eastAsia="hr-HR"/>
        </w:rPr>
        <w:t>Ovaj pravilnik stupa na snagu osmoga dana od dana objave u »Narodnim novinama«.</w:t>
      </w:r>
    </w:p>
    <w:sectPr w:rsidR="0071496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09E" w:rsidRDefault="00C6309E" w:rsidP="00DB2D61">
      <w:pPr>
        <w:spacing w:after="0" w:line="240" w:lineRule="auto"/>
      </w:pPr>
      <w:r>
        <w:separator/>
      </w:r>
    </w:p>
  </w:endnote>
  <w:endnote w:type="continuationSeparator" w:id="0">
    <w:p w:rsidR="00C6309E" w:rsidRDefault="00C6309E" w:rsidP="00DB2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09E" w:rsidRDefault="00C6309E" w:rsidP="00DB2D61">
      <w:pPr>
        <w:spacing w:after="0" w:line="240" w:lineRule="auto"/>
      </w:pPr>
      <w:r>
        <w:separator/>
      </w:r>
    </w:p>
  </w:footnote>
  <w:footnote w:type="continuationSeparator" w:id="0">
    <w:p w:rsidR="00C6309E" w:rsidRDefault="00C6309E" w:rsidP="00DB2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742420"/>
      <w:docPartObj>
        <w:docPartGallery w:val="Page Numbers (Top of Page)"/>
        <w:docPartUnique/>
      </w:docPartObj>
    </w:sdtPr>
    <w:sdtContent>
      <w:p w:rsidR="00DB2D61" w:rsidRDefault="00DB2D61">
        <w:pPr>
          <w:pStyle w:val="Zaglavlje"/>
          <w:jc w:val="right"/>
        </w:pPr>
        <w:r>
          <w:fldChar w:fldCharType="begin"/>
        </w:r>
        <w:r>
          <w:instrText>PAGE   \* MERGEFORMAT</w:instrText>
        </w:r>
        <w:r>
          <w:fldChar w:fldCharType="separate"/>
        </w:r>
        <w:r>
          <w:rPr>
            <w:noProof/>
          </w:rPr>
          <w:t>15</w:t>
        </w:r>
        <w:r>
          <w:fldChar w:fldCharType="end"/>
        </w:r>
      </w:p>
    </w:sdtContent>
  </w:sdt>
  <w:p w:rsidR="00DB2D61" w:rsidRDefault="00DB2D61">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61"/>
    <w:rsid w:val="00714962"/>
    <w:rsid w:val="00C6309E"/>
    <w:rsid w:val="00DB2D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F0C91-0345-4E9F-B864-C4B35237D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DB2D61"/>
    <w:rPr>
      <w:b/>
      <w:bCs/>
    </w:rPr>
  </w:style>
  <w:style w:type="character" w:styleId="Hiperveza">
    <w:name w:val="Hyperlink"/>
    <w:basedOn w:val="Zadanifontodlomka"/>
    <w:uiPriority w:val="99"/>
    <w:semiHidden/>
    <w:unhideWhenUsed/>
    <w:rsid w:val="00DB2D61"/>
    <w:rPr>
      <w:color w:val="0000FF"/>
      <w:u w:val="single"/>
    </w:rPr>
  </w:style>
  <w:style w:type="paragraph" w:styleId="Zaglavlje">
    <w:name w:val="header"/>
    <w:basedOn w:val="Normal"/>
    <w:link w:val="ZaglavljeChar"/>
    <w:uiPriority w:val="99"/>
    <w:unhideWhenUsed/>
    <w:rsid w:val="00DB2D6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B2D61"/>
  </w:style>
  <w:style w:type="paragraph" w:styleId="Podnoje">
    <w:name w:val="footer"/>
    <w:basedOn w:val="Normal"/>
    <w:link w:val="PodnojeChar"/>
    <w:uiPriority w:val="99"/>
    <w:unhideWhenUsed/>
    <w:rsid w:val="00DB2D6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B2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624456">
      <w:bodyDiv w:val="1"/>
      <w:marLeft w:val="0"/>
      <w:marRight w:val="0"/>
      <w:marTop w:val="0"/>
      <w:marBottom w:val="0"/>
      <w:divBdr>
        <w:top w:val="none" w:sz="0" w:space="0" w:color="auto"/>
        <w:left w:val="none" w:sz="0" w:space="0" w:color="auto"/>
        <w:bottom w:val="none" w:sz="0" w:space="0" w:color="auto"/>
        <w:right w:val="none" w:sz="0" w:space="0" w:color="auto"/>
      </w:divBdr>
      <w:divsChild>
        <w:div w:id="855538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pisi.hr/files/file/493_102LINK.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5424</Words>
  <Characters>30919</Characters>
  <Application>Microsoft Office Word</Application>
  <DocSecurity>0</DocSecurity>
  <Lines>257</Lines>
  <Paragraphs>72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2015-11-27T10:42:00Z</dcterms:created>
  <dcterms:modified xsi:type="dcterms:W3CDTF">2015-11-27T10:43:00Z</dcterms:modified>
</cp:coreProperties>
</file>